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5A97" w:rsidRPr="00B55A97" w:rsidRDefault="00B55A97" w:rsidP="00B55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bookmarkStart w:id="0" w:name="_GoBack"/>
      <w:bookmarkEnd w:id="0"/>
    </w:p>
    <w:p w:rsidR="00B15E58" w:rsidRPr="00B15E58" w:rsidRDefault="001954EE" w:rsidP="00B15E5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Calibri" w:hAnsi="Calibri" w:cs="Calibri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9571990" cy="6959793"/>
            <wp:effectExtent l="0" t="0" r="0" b="0"/>
            <wp:docPr id="1" name="Рисунок 1" descr="C:\Users\Любовь Петровнв\Desktop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 Петровнв\Desktop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1990" cy="6959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5E58" w:rsidRPr="00B15E58">
        <w:rPr>
          <w:rFonts w:ascii="Calibri" w:hAnsi="Calibri" w:cs="Calibri"/>
          <w:color w:val="000000"/>
          <w:sz w:val="24"/>
          <w:szCs w:val="24"/>
        </w:rPr>
        <w:t xml:space="preserve">         </w:t>
      </w:r>
      <w:r w:rsidR="00B15E58" w:rsidRPr="00B15E58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Пояснительная записка</w:t>
      </w:r>
    </w:p>
    <w:p w:rsidR="00B15E58" w:rsidRPr="00B15E58" w:rsidRDefault="00B15E58" w:rsidP="00B15E5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15E5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 рабочей программе «Литература» в 9 классе</w:t>
      </w:r>
    </w:p>
    <w:p w:rsidR="00B15E58" w:rsidRPr="00B15E58" w:rsidRDefault="00B15E58" w:rsidP="00B15E5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 w:rsidRPr="00B15E58">
        <w:rPr>
          <w:rFonts w:ascii="Calibri" w:hAnsi="Calibri" w:cs="Calibri"/>
          <w:color w:val="000000"/>
          <w:sz w:val="24"/>
          <w:szCs w:val="24"/>
        </w:rPr>
        <w:t xml:space="preserve">      </w:t>
      </w:r>
    </w:p>
    <w:p w:rsidR="00B7627B" w:rsidRPr="00B73D38" w:rsidRDefault="00B7627B" w:rsidP="00B762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t xml:space="preserve">Рабочая программа по литературе для 9 класса создана на основе федерального компонента Государственного стандарта основного общего образования.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 </w:t>
      </w:r>
    </w:p>
    <w:p w:rsidR="00B7627B" w:rsidRPr="00B73D38" w:rsidRDefault="00B7627B" w:rsidP="00B762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t xml:space="preserve">Рабочая программа по литературе представляет собой целостный документ, включающий четыре раздела: пояснительную записку; учебно-тематический план; календарно-тематическое планирование, перечень учебно-методического обеспечения. </w:t>
      </w:r>
    </w:p>
    <w:p w:rsidR="00B7627B" w:rsidRPr="00B73D38" w:rsidRDefault="003752A2" w:rsidP="00B762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t xml:space="preserve"> </w:t>
      </w:r>
      <w:r w:rsidR="00B7627B" w:rsidRPr="00B73D38">
        <w:rPr>
          <w:rFonts w:ascii="Calibri" w:hAnsi="Calibri" w:cs="Calibri"/>
          <w:color w:val="000000"/>
          <w:sz w:val="18"/>
          <w:szCs w:val="18"/>
        </w:rPr>
        <w:t xml:space="preserve">Согласно государственному образовательному стандарту, изучение литературы в основной школе направлено на достижение следующих целей: </w:t>
      </w:r>
    </w:p>
    <w:p w:rsidR="00B7627B" w:rsidRPr="00B73D38" w:rsidRDefault="00B7627B" w:rsidP="00B7627B">
      <w:pPr>
        <w:autoSpaceDE w:val="0"/>
        <w:autoSpaceDN w:val="0"/>
        <w:adjustRightInd w:val="0"/>
        <w:spacing w:after="13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Wingdings" w:hAnsi="Wingdings" w:cs="Wingdings"/>
          <w:color w:val="000000"/>
          <w:sz w:val="18"/>
          <w:szCs w:val="18"/>
        </w:rPr>
        <w:t></w:t>
      </w:r>
      <w:r w:rsidRPr="00B73D38">
        <w:rPr>
          <w:rFonts w:ascii="Wingdings" w:hAnsi="Wingdings" w:cs="Wingdings"/>
          <w:color w:val="000000"/>
          <w:sz w:val="18"/>
          <w:szCs w:val="18"/>
        </w:rPr>
        <w:t></w:t>
      </w:r>
      <w:r w:rsidRPr="00B73D38">
        <w:rPr>
          <w:rFonts w:ascii="Calibri" w:hAnsi="Calibri" w:cs="Calibri"/>
          <w:color w:val="000000"/>
          <w:sz w:val="18"/>
          <w:szCs w:val="18"/>
        </w:rPr>
        <w:t xml:space="preserve">воспитание духовно-развитой личности, осознающей свою принадлежность к родной культуре, обладающей гуманистическим мировоззрением, общероссийским гражданским сознанием, чувством патриотизма; воспитание любви к русской литературе и культуре, уважения к литературам и культурам других народов; обогащение духовного мира школьников, их жизненного и эстетического опыта; </w:t>
      </w:r>
    </w:p>
    <w:p w:rsidR="00B7627B" w:rsidRPr="00B73D38" w:rsidRDefault="00B7627B" w:rsidP="00B7627B">
      <w:pPr>
        <w:autoSpaceDE w:val="0"/>
        <w:autoSpaceDN w:val="0"/>
        <w:adjustRightInd w:val="0"/>
        <w:spacing w:after="13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Wingdings" w:hAnsi="Wingdings" w:cs="Wingdings"/>
          <w:color w:val="000000"/>
          <w:sz w:val="18"/>
          <w:szCs w:val="18"/>
        </w:rPr>
        <w:t></w:t>
      </w:r>
      <w:r w:rsidRPr="00B73D38">
        <w:rPr>
          <w:rFonts w:ascii="Wingdings" w:hAnsi="Wingdings" w:cs="Wingdings"/>
          <w:color w:val="000000"/>
          <w:sz w:val="18"/>
          <w:szCs w:val="18"/>
        </w:rPr>
        <w:t></w:t>
      </w:r>
      <w:r w:rsidRPr="00B73D38">
        <w:rPr>
          <w:rFonts w:ascii="Calibri" w:hAnsi="Calibri" w:cs="Calibri"/>
          <w:color w:val="000000"/>
          <w:sz w:val="18"/>
          <w:szCs w:val="18"/>
        </w:rPr>
        <w:t xml:space="preserve">развитие познавательных интересов, интеллектуальных и творческих способностей, устной и письменной речи учащихся; формирование читательской культуры, представления о специфике литературы в ряду других искусств, потребности в самостоятельном чтении художественной литературы, эстетического вкуса на основе освоения художественных текстов; </w:t>
      </w:r>
    </w:p>
    <w:p w:rsidR="00B7627B" w:rsidRPr="00B73D38" w:rsidRDefault="00B7627B" w:rsidP="00B7627B">
      <w:pPr>
        <w:autoSpaceDE w:val="0"/>
        <w:autoSpaceDN w:val="0"/>
        <w:adjustRightInd w:val="0"/>
        <w:spacing w:after="13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Wingdings" w:hAnsi="Wingdings" w:cs="Wingdings"/>
          <w:color w:val="000000"/>
          <w:sz w:val="18"/>
          <w:szCs w:val="18"/>
        </w:rPr>
        <w:t></w:t>
      </w:r>
      <w:r w:rsidRPr="00B73D38">
        <w:rPr>
          <w:rFonts w:ascii="Wingdings" w:hAnsi="Wingdings" w:cs="Wingdings"/>
          <w:color w:val="000000"/>
          <w:sz w:val="18"/>
          <w:szCs w:val="18"/>
        </w:rPr>
        <w:t></w:t>
      </w:r>
      <w:r w:rsidRPr="00B73D38">
        <w:rPr>
          <w:rFonts w:ascii="Calibri" w:hAnsi="Calibri" w:cs="Calibri"/>
          <w:color w:val="000000"/>
          <w:sz w:val="18"/>
          <w:szCs w:val="18"/>
        </w:rPr>
        <w:t xml:space="preserve">освоение знаний о русской литературе, ее духовно-нравственном и эстетическом значении; о выдающихся произведениях русских писателей, их жизни и творчестве, об отдельных произведениях зарубежной классики; </w:t>
      </w:r>
    </w:p>
    <w:p w:rsidR="00B7627B" w:rsidRPr="00B73D38" w:rsidRDefault="00B7627B" w:rsidP="00B762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Wingdings" w:hAnsi="Wingdings" w:cs="Wingdings"/>
          <w:color w:val="000000"/>
          <w:sz w:val="18"/>
          <w:szCs w:val="18"/>
        </w:rPr>
        <w:t></w:t>
      </w:r>
      <w:r w:rsidRPr="00B73D38">
        <w:rPr>
          <w:rFonts w:ascii="Wingdings" w:hAnsi="Wingdings" w:cs="Wingdings"/>
          <w:color w:val="000000"/>
          <w:sz w:val="18"/>
          <w:szCs w:val="18"/>
        </w:rPr>
        <w:t></w:t>
      </w:r>
      <w:r w:rsidRPr="00B73D38">
        <w:rPr>
          <w:rFonts w:ascii="Calibri" w:hAnsi="Calibri" w:cs="Calibri"/>
          <w:color w:val="000000"/>
          <w:sz w:val="18"/>
          <w:szCs w:val="18"/>
        </w:rPr>
        <w:t xml:space="preserve">овладение умениями творческого чтения и анализа художественных произведений с привлечением необходимых сведений по теории и истории литературы; умением выявлять в них конкретно-историческое и общечеловеческое содержание, правильно пользоваться русским языком. </w:t>
      </w:r>
    </w:p>
    <w:p w:rsidR="00B7627B" w:rsidRPr="00B73D38" w:rsidRDefault="00B7627B" w:rsidP="00B762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18"/>
          <w:szCs w:val="18"/>
        </w:rPr>
      </w:pPr>
    </w:p>
    <w:p w:rsidR="00B7627B" w:rsidRPr="00B73D38" w:rsidRDefault="00B7627B" w:rsidP="00B762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t xml:space="preserve">На основании требований государственного образовательного стандарта в содержании рабочей программы предполагается реализовать актуальные в настоящее время компетентностный, личностно-ориентированный, деятельный подходы, которые определяют </w:t>
      </w:r>
      <w:r w:rsidRPr="00B73D38">
        <w:rPr>
          <w:rFonts w:ascii="Calibri" w:hAnsi="Calibri" w:cs="Calibri"/>
          <w:bCs/>
          <w:color w:val="000000"/>
          <w:sz w:val="18"/>
          <w:szCs w:val="18"/>
        </w:rPr>
        <w:t xml:space="preserve">задачи обучения: </w:t>
      </w:r>
    </w:p>
    <w:p w:rsidR="00B7627B" w:rsidRPr="00B73D38" w:rsidRDefault="00B7627B" w:rsidP="00B7627B">
      <w:pPr>
        <w:autoSpaceDE w:val="0"/>
        <w:autoSpaceDN w:val="0"/>
        <w:adjustRightInd w:val="0"/>
        <w:spacing w:after="13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Wingdings" w:hAnsi="Wingdings" w:cs="Wingdings"/>
          <w:color w:val="000000"/>
          <w:sz w:val="18"/>
          <w:szCs w:val="18"/>
        </w:rPr>
        <w:t></w:t>
      </w:r>
      <w:r w:rsidRPr="00B73D38">
        <w:rPr>
          <w:rFonts w:ascii="Wingdings" w:hAnsi="Wingdings" w:cs="Wingdings"/>
          <w:color w:val="000000"/>
          <w:sz w:val="18"/>
          <w:szCs w:val="18"/>
        </w:rPr>
        <w:t></w:t>
      </w:r>
      <w:r w:rsidRPr="00B73D38">
        <w:rPr>
          <w:rFonts w:ascii="Calibri" w:hAnsi="Calibri" w:cs="Calibri"/>
          <w:color w:val="000000"/>
          <w:sz w:val="18"/>
          <w:szCs w:val="18"/>
        </w:rPr>
        <w:t xml:space="preserve">формирование способности понимать и эстетически воспринимать произведения русской и зарубежной литературы; </w:t>
      </w:r>
    </w:p>
    <w:p w:rsidR="00B7627B" w:rsidRPr="00B73D38" w:rsidRDefault="00B7627B" w:rsidP="00B7627B">
      <w:pPr>
        <w:autoSpaceDE w:val="0"/>
        <w:autoSpaceDN w:val="0"/>
        <w:adjustRightInd w:val="0"/>
        <w:spacing w:after="13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Wingdings" w:hAnsi="Wingdings" w:cs="Wingdings"/>
          <w:color w:val="000000"/>
          <w:sz w:val="18"/>
          <w:szCs w:val="18"/>
        </w:rPr>
        <w:t></w:t>
      </w:r>
      <w:r w:rsidRPr="00B73D38">
        <w:rPr>
          <w:rFonts w:ascii="Wingdings" w:hAnsi="Wingdings" w:cs="Wingdings"/>
          <w:color w:val="000000"/>
          <w:sz w:val="18"/>
          <w:szCs w:val="18"/>
        </w:rPr>
        <w:t></w:t>
      </w:r>
      <w:r w:rsidRPr="00B73D38">
        <w:rPr>
          <w:rFonts w:ascii="Calibri" w:hAnsi="Calibri" w:cs="Calibri"/>
          <w:color w:val="000000"/>
          <w:sz w:val="18"/>
          <w:szCs w:val="18"/>
        </w:rPr>
        <w:t xml:space="preserve">обогащение духовного мира учащихся путём приобщения их к нравственным ценностям и художественному многообразию литературы; </w:t>
      </w:r>
    </w:p>
    <w:p w:rsidR="00B7627B" w:rsidRPr="00B73D38" w:rsidRDefault="00B7627B" w:rsidP="00B762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Wingdings" w:hAnsi="Wingdings" w:cs="Wingdings"/>
          <w:color w:val="000000"/>
          <w:sz w:val="18"/>
          <w:szCs w:val="18"/>
        </w:rPr>
        <w:t></w:t>
      </w:r>
      <w:r w:rsidRPr="00B73D38">
        <w:rPr>
          <w:rFonts w:ascii="Wingdings" w:hAnsi="Wingdings" w:cs="Wingdings"/>
          <w:color w:val="000000"/>
          <w:sz w:val="18"/>
          <w:szCs w:val="18"/>
        </w:rPr>
        <w:t></w:t>
      </w:r>
      <w:r w:rsidRPr="00B73D38">
        <w:rPr>
          <w:rFonts w:ascii="Calibri" w:hAnsi="Calibri" w:cs="Calibri"/>
          <w:color w:val="000000"/>
          <w:sz w:val="18"/>
          <w:szCs w:val="18"/>
        </w:rPr>
        <w:t xml:space="preserve">развитие и совершенствование устной и письменной речи учащихся. </w:t>
      </w:r>
    </w:p>
    <w:p w:rsidR="00B7627B" w:rsidRPr="00B73D38" w:rsidRDefault="00B7627B" w:rsidP="00B762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t xml:space="preserve">Рабочая программа обеспечивает взаимосвязанное развитие и совершенствование ключевых, общепредметных и предметных компетенций. Это устремление зависит от степени эстетического, историко-культурного, духовного развития школьника. Отсюда возникает необходимость активизировать художественно-эстетические потребности детей, развивать их литературный вкус и подготовить к самостоятельному эстетическому восприятию и анализу художественного произведения. </w:t>
      </w:r>
    </w:p>
    <w:p w:rsidR="00B7627B" w:rsidRPr="00B73D38" w:rsidRDefault="00B7627B" w:rsidP="00B762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t xml:space="preserve">Цели изучения литературы могут быть достигнуты при обращении к художественным произведениям, которые давно и всенародно признаны классическими с точки зрения их художественного качества и стали достоянием отечественной и мировой литературы. Следовательно, цель литературного образования в школе состоит и в том, чтобы познакомить учащихся с классическими образцами мировой словесной культуры, обладающими высокими художественными достоинствами, выражающими жизненную правду, общегуманистические идеалы, воспитывающими высокие нравственные чувства у человека читающего. </w:t>
      </w:r>
    </w:p>
    <w:p w:rsidR="00B7627B" w:rsidRPr="00B73D38" w:rsidRDefault="003752A2" w:rsidP="00B762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t xml:space="preserve">       </w:t>
      </w:r>
      <w:r w:rsidR="00B7627B" w:rsidRPr="00B73D38">
        <w:rPr>
          <w:rFonts w:ascii="Calibri" w:hAnsi="Calibri" w:cs="Calibri"/>
          <w:color w:val="000000"/>
          <w:sz w:val="18"/>
          <w:szCs w:val="18"/>
        </w:rPr>
        <w:t xml:space="preserve">Согласно действующему в школе учебному плану рабочая программа предусматривает </w:t>
      </w:r>
      <w:r w:rsidRPr="00B73D38">
        <w:rPr>
          <w:rFonts w:ascii="Calibri" w:hAnsi="Calibri" w:cs="Calibri"/>
          <w:color w:val="000000"/>
          <w:sz w:val="18"/>
          <w:szCs w:val="18"/>
        </w:rPr>
        <w:t xml:space="preserve">в 9 классе </w:t>
      </w:r>
      <w:r w:rsidR="00B7627B" w:rsidRPr="00B73D38">
        <w:rPr>
          <w:rFonts w:ascii="Calibri" w:hAnsi="Calibri" w:cs="Calibri"/>
          <w:color w:val="000000"/>
          <w:sz w:val="18"/>
          <w:szCs w:val="18"/>
        </w:rPr>
        <w:t xml:space="preserve"> обучение в объёме </w:t>
      </w:r>
      <w:r w:rsidRPr="00B73D38">
        <w:rPr>
          <w:rFonts w:ascii="Calibri" w:hAnsi="Calibri" w:cs="Calibri"/>
          <w:bCs/>
          <w:color w:val="000000"/>
          <w:sz w:val="18"/>
          <w:szCs w:val="18"/>
        </w:rPr>
        <w:t>35 час (1час в неделю),</w:t>
      </w:r>
      <w:r w:rsidRPr="00B73D38">
        <w:rPr>
          <w:rFonts w:ascii="Calibri" w:hAnsi="Calibri" w:cs="Calibri"/>
          <w:color w:val="000000"/>
          <w:sz w:val="18"/>
          <w:szCs w:val="18"/>
        </w:rPr>
        <w:t>реализуя  программу</w:t>
      </w:r>
      <w:r w:rsidR="00B7627B" w:rsidRPr="00B73D38">
        <w:rPr>
          <w:rFonts w:ascii="Calibri" w:hAnsi="Calibri" w:cs="Calibri"/>
          <w:color w:val="000000"/>
          <w:sz w:val="18"/>
          <w:szCs w:val="18"/>
        </w:rPr>
        <w:t xml:space="preserve"> базового уровня. </w:t>
      </w:r>
    </w:p>
    <w:p w:rsidR="00B7627B" w:rsidRPr="00B73D38" w:rsidRDefault="00B7627B" w:rsidP="00B762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iCs/>
          <w:color w:val="000000"/>
          <w:sz w:val="18"/>
          <w:szCs w:val="18"/>
        </w:rPr>
        <w:t xml:space="preserve">Основные виды деятельности по освоению литературных произведений и формы организации учебного процесса: </w:t>
      </w:r>
    </w:p>
    <w:p w:rsidR="00B7627B" w:rsidRPr="00B73D38" w:rsidRDefault="00B7627B" w:rsidP="00B7627B">
      <w:pPr>
        <w:autoSpaceDE w:val="0"/>
        <w:autoSpaceDN w:val="0"/>
        <w:adjustRightInd w:val="0"/>
        <w:spacing w:after="3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t xml:space="preserve"> осознанное, творческое чтение художественных произведений разных жанров; </w:t>
      </w:r>
    </w:p>
    <w:p w:rsidR="00B7627B" w:rsidRPr="00B73D38" w:rsidRDefault="00B7627B" w:rsidP="00B7627B">
      <w:pPr>
        <w:autoSpaceDE w:val="0"/>
        <w:autoSpaceDN w:val="0"/>
        <w:adjustRightInd w:val="0"/>
        <w:spacing w:after="3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t xml:space="preserve"> выразительное чтение; </w:t>
      </w:r>
    </w:p>
    <w:p w:rsidR="00B7627B" w:rsidRPr="00B73D38" w:rsidRDefault="00B7627B" w:rsidP="00B7627B">
      <w:pPr>
        <w:autoSpaceDE w:val="0"/>
        <w:autoSpaceDN w:val="0"/>
        <w:adjustRightInd w:val="0"/>
        <w:spacing w:after="3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t xml:space="preserve"> различные виды пересказа (подробный, краткий, выборочный, с элементами комментария, с творческим заданием); </w:t>
      </w:r>
    </w:p>
    <w:p w:rsidR="00B7627B" w:rsidRPr="00B73D38" w:rsidRDefault="00B7627B" w:rsidP="00B7627B">
      <w:pPr>
        <w:autoSpaceDE w:val="0"/>
        <w:autoSpaceDN w:val="0"/>
        <w:adjustRightInd w:val="0"/>
        <w:spacing w:after="3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t xml:space="preserve"> заучивание наизусть стихотворных текстов; </w:t>
      </w:r>
    </w:p>
    <w:p w:rsidR="00B7627B" w:rsidRPr="00B73D38" w:rsidRDefault="00B7627B" w:rsidP="00B7627B">
      <w:pPr>
        <w:autoSpaceDE w:val="0"/>
        <w:autoSpaceDN w:val="0"/>
        <w:adjustRightInd w:val="0"/>
        <w:spacing w:after="3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t xml:space="preserve"> ответы на вопросы, раскрывающие знание и понимание текста произведения; </w:t>
      </w:r>
    </w:p>
    <w:p w:rsidR="00B7627B" w:rsidRPr="00B73D38" w:rsidRDefault="00B7627B" w:rsidP="00B7627B">
      <w:pPr>
        <w:autoSpaceDE w:val="0"/>
        <w:autoSpaceDN w:val="0"/>
        <w:adjustRightInd w:val="0"/>
        <w:spacing w:after="3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t xml:space="preserve"> составление планов и написание отзывов о произведениях; </w:t>
      </w:r>
    </w:p>
    <w:p w:rsidR="00B7627B" w:rsidRPr="00B73D38" w:rsidRDefault="00B7627B" w:rsidP="00B7627B">
      <w:pPr>
        <w:autoSpaceDE w:val="0"/>
        <w:autoSpaceDN w:val="0"/>
        <w:adjustRightInd w:val="0"/>
        <w:spacing w:after="3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lastRenderedPageBreak/>
        <w:t xml:space="preserve"> написание изложений с элементами сочинения; </w:t>
      </w:r>
    </w:p>
    <w:p w:rsidR="00B7627B" w:rsidRPr="00B73D38" w:rsidRDefault="00B7627B" w:rsidP="00B7627B">
      <w:pPr>
        <w:autoSpaceDE w:val="0"/>
        <w:autoSpaceDN w:val="0"/>
        <w:adjustRightInd w:val="0"/>
        <w:spacing w:after="3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t xml:space="preserve"> анализ и интерпретация произведений; </w:t>
      </w:r>
    </w:p>
    <w:p w:rsidR="00B7627B" w:rsidRPr="00B73D38" w:rsidRDefault="00B7627B" w:rsidP="00B7627B">
      <w:pPr>
        <w:autoSpaceDE w:val="0"/>
        <w:autoSpaceDN w:val="0"/>
        <w:adjustRightInd w:val="0"/>
        <w:spacing w:after="3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t xml:space="preserve"> написание сочинений по литературным произведениям и на основе жизненных впечатлений; </w:t>
      </w:r>
    </w:p>
    <w:p w:rsidR="00B7627B" w:rsidRPr="00B73D38" w:rsidRDefault="00B7627B" w:rsidP="00B762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t xml:space="preserve"> целенаправленный поиск информации на основе знания ее источников и умения работать с ними. </w:t>
      </w:r>
    </w:p>
    <w:p w:rsidR="00B7627B" w:rsidRPr="00B73D38" w:rsidRDefault="00B7627B" w:rsidP="00B762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18"/>
          <w:szCs w:val="18"/>
        </w:rPr>
      </w:pPr>
    </w:p>
    <w:p w:rsidR="00B7627B" w:rsidRPr="00B73D38" w:rsidRDefault="00B7627B" w:rsidP="00B762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bCs/>
          <w:color w:val="000000"/>
          <w:sz w:val="18"/>
          <w:szCs w:val="18"/>
        </w:rPr>
        <w:t xml:space="preserve">Раздел 2. Требования к уровню подготовки учащихся 9 класса </w:t>
      </w:r>
    </w:p>
    <w:p w:rsidR="00B7627B" w:rsidRPr="00B73D38" w:rsidRDefault="00B7627B" w:rsidP="00B762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bCs/>
          <w:color w:val="000000"/>
          <w:sz w:val="18"/>
          <w:szCs w:val="18"/>
        </w:rPr>
        <w:t>Важнейшими умениями</w:t>
      </w:r>
      <w:r w:rsidR="003752A2" w:rsidRPr="00B73D38">
        <w:rPr>
          <w:rFonts w:ascii="Calibri" w:hAnsi="Calibri" w:cs="Calibri"/>
          <w:color w:val="000000"/>
          <w:sz w:val="18"/>
          <w:szCs w:val="18"/>
        </w:rPr>
        <w:t xml:space="preserve"> в </w:t>
      </w:r>
      <w:r w:rsidR="00AF41D5" w:rsidRPr="00B73D38">
        <w:rPr>
          <w:rFonts w:ascii="Calibri" w:hAnsi="Calibri" w:cs="Calibri"/>
          <w:color w:val="000000"/>
          <w:sz w:val="18"/>
          <w:szCs w:val="18"/>
        </w:rPr>
        <w:t>9 классе</w:t>
      </w:r>
      <w:r w:rsidRPr="00B73D38">
        <w:rPr>
          <w:rFonts w:ascii="Calibri" w:hAnsi="Calibri" w:cs="Calibri"/>
          <w:color w:val="000000"/>
          <w:sz w:val="18"/>
          <w:szCs w:val="18"/>
        </w:rPr>
        <w:t xml:space="preserve"> являются следующие: </w:t>
      </w:r>
    </w:p>
    <w:p w:rsidR="00B7627B" w:rsidRPr="00B73D38" w:rsidRDefault="00B7627B" w:rsidP="00B7627B">
      <w:pPr>
        <w:autoSpaceDE w:val="0"/>
        <w:autoSpaceDN w:val="0"/>
        <w:adjustRightInd w:val="0"/>
        <w:spacing w:after="27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t xml:space="preserve"> умение правильно, бегло и выразительно читать тексты художественных и публицистических произведений; </w:t>
      </w:r>
    </w:p>
    <w:p w:rsidR="00B7627B" w:rsidRPr="00B73D38" w:rsidRDefault="00B7627B" w:rsidP="00B7627B">
      <w:pPr>
        <w:autoSpaceDE w:val="0"/>
        <w:autoSpaceDN w:val="0"/>
        <w:adjustRightInd w:val="0"/>
        <w:spacing w:after="27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t xml:space="preserve"> выразительное чтение произведений или отрывков из </w:t>
      </w:r>
      <w:r w:rsidRPr="00B73D38">
        <w:rPr>
          <w:rFonts w:ascii="Candara" w:hAnsi="Candara" w:cs="Candara"/>
          <w:color w:val="000000"/>
          <w:sz w:val="18"/>
          <w:szCs w:val="18"/>
        </w:rPr>
        <w:t xml:space="preserve">них </w:t>
      </w:r>
      <w:r w:rsidRPr="00B73D38">
        <w:rPr>
          <w:rFonts w:ascii="Calibri" w:hAnsi="Calibri" w:cs="Calibri"/>
          <w:color w:val="000000"/>
          <w:sz w:val="18"/>
          <w:szCs w:val="18"/>
        </w:rPr>
        <w:t xml:space="preserve">наизусть; </w:t>
      </w:r>
    </w:p>
    <w:p w:rsidR="00B7627B" w:rsidRPr="00B73D38" w:rsidRDefault="00B7627B" w:rsidP="00B7627B">
      <w:pPr>
        <w:autoSpaceDE w:val="0"/>
        <w:autoSpaceDN w:val="0"/>
        <w:adjustRightInd w:val="0"/>
        <w:spacing w:after="27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t> осмысление и анализ изучаемого в школе или прочитанного</w:t>
      </w:r>
      <w:r w:rsidR="00AD1D06" w:rsidRPr="00B73D38">
        <w:rPr>
          <w:rFonts w:ascii="Calibri" w:hAnsi="Calibri" w:cs="Calibri"/>
          <w:color w:val="000000"/>
          <w:sz w:val="18"/>
          <w:szCs w:val="18"/>
        </w:rPr>
        <w:t xml:space="preserve"> </w:t>
      </w:r>
      <w:r w:rsidRPr="00B73D38">
        <w:rPr>
          <w:rFonts w:ascii="Calibri" w:hAnsi="Calibri" w:cs="Calibri"/>
          <w:color w:val="000000"/>
          <w:sz w:val="18"/>
          <w:szCs w:val="18"/>
        </w:rPr>
        <w:t xml:space="preserve">самостоятельно художественного произведения (сказка, </w:t>
      </w:r>
      <w:r w:rsidRPr="00B73D38">
        <w:rPr>
          <w:rFonts w:ascii="Calibri" w:hAnsi="Calibri" w:cs="Calibri"/>
          <w:bCs/>
          <w:color w:val="000000"/>
          <w:sz w:val="18"/>
          <w:szCs w:val="18"/>
        </w:rPr>
        <w:t>ст</w:t>
      </w:r>
      <w:r w:rsidRPr="00B73D38">
        <w:rPr>
          <w:rFonts w:ascii="Calibri" w:hAnsi="Calibri" w:cs="Calibri"/>
          <w:color w:val="000000"/>
          <w:sz w:val="18"/>
          <w:szCs w:val="18"/>
        </w:rPr>
        <w:t xml:space="preserve">ихотворение, глава повести и пр.); </w:t>
      </w:r>
    </w:p>
    <w:p w:rsidR="00B7627B" w:rsidRPr="00B73D38" w:rsidRDefault="00B7627B" w:rsidP="00B762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18"/>
          <w:szCs w:val="18"/>
        </w:rPr>
      </w:pPr>
      <w:r w:rsidRPr="00B73D38">
        <w:rPr>
          <w:rFonts w:ascii="Calibri" w:hAnsi="Calibri" w:cs="Calibri"/>
          <w:color w:val="000000"/>
          <w:sz w:val="18"/>
          <w:szCs w:val="18"/>
        </w:rPr>
        <w:t> умение определять принадлежность произведения к од</w:t>
      </w:r>
      <w:r w:rsidRPr="00B73D38">
        <w:rPr>
          <w:rFonts w:ascii="Candara" w:hAnsi="Candara" w:cs="Candara"/>
          <w:color w:val="000000"/>
          <w:sz w:val="18"/>
          <w:szCs w:val="18"/>
        </w:rPr>
        <w:t xml:space="preserve">ному </w:t>
      </w:r>
      <w:r w:rsidRPr="00B73D38">
        <w:rPr>
          <w:rFonts w:ascii="Calibri" w:hAnsi="Calibri" w:cs="Calibri"/>
          <w:color w:val="000000"/>
          <w:sz w:val="18"/>
          <w:szCs w:val="18"/>
        </w:rPr>
        <w:t xml:space="preserve">из литературных родов (эпос, лирика, драма), к одному из жанров или жанровых образований (эпические и драматические тексты); </w:t>
      </w:r>
    </w:p>
    <w:p w:rsidR="00B7627B" w:rsidRPr="00B73D38" w:rsidRDefault="00B7627B" w:rsidP="00B7627B">
      <w:pPr>
        <w:pStyle w:val="Default"/>
        <w:rPr>
          <w:sz w:val="18"/>
          <w:szCs w:val="18"/>
        </w:rPr>
      </w:pP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sz w:val="18"/>
          <w:szCs w:val="18"/>
        </w:rPr>
        <w:t></w:t>
      </w:r>
      <w:r w:rsidRPr="00B73D38">
        <w:rPr>
          <w:sz w:val="18"/>
          <w:szCs w:val="18"/>
        </w:rPr>
        <w:t></w:t>
      </w:r>
      <w:r w:rsidRPr="00B73D38">
        <w:rPr>
          <w:rFonts w:ascii="Calibri" w:hAnsi="Calibri" w:cs="Calibri"/>
          <w:sz w:val="18"/>
          <w:szCs w:val="18"/>
        </w:rPr>
        <w:t xml:space="preserve">умение обосновывать свое суждение, давать характеристику героям, аргументировать отзыв о прочитанном произведении;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 умение выявлять роль героя, портрета, описания, детали, авторской оценки в раскрытии содержания прочитанного произведения;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> умение составлять простой и сложный планы изучаемого</w:t>
      </w:r>
      <w:r w:rsidR="00AD1D06" w:rsidRPr="00B73D38">
        <w:rPr>
          <w:rFonts w:ascii="Calibri" w:hAnsi="Calibri" w:cs="Calibri"/>
          <w:sz w:val="18"/>
          <w:szCs w:val="18"/>
        </w:rPr>
        <w:t xml:space="preserve"> </w:t>
      </w:r>
      <w:r w:rsidRPr="00B73D38">
        <w:rPr>
          <w:rFonts w:ascii="Calibri" w:hAnsi="Calibri" w:cs="Calibri"/>
          <w:sz w:val="18"/>
          <w:szCs w:val="18"/>
        </w:rPr>
        <w:t xml:space="preserve">произведения;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 умение объяснять роль художественных особенностей произведения и пользоваться справочным аппаратом учебника;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 умение владеть монологической и диалогической речью, подготовка сообщений, докладов, рефератов;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 умение письменно отвечать на вопросы, писать сочинения на литературную и свободную темы;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 умение выявлять авторское отношение к героям, сопоставлять высказывания литературоведов, делать выводы и умозаключения; </w:t>
      </w:r>
    </w:p>
    <w:p w:rsidR="00B7627B" w:rsidRPr="00B73D38" w:rsidRDefault="00B7627B" w:rsidP="00B7627B">
      <w:pPr>
        <w:pStyle w:val="Default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 умение высказывать собственное суждение об иллюстрациях. </w:t>
      </w:r>
    </w:p>
    <w:p w:rsidR="00AF41D5" w:rsidRPr="00B73D38" w:rsidRDefault="00B7627B" w:rsidP="00B7627B">
      <w:pPr>
        <w:pStyle w:val="Default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Примерная программа предусматривает формирование у учащихся </w:t>
      </w:r>
      <w:r w:rsidRPr="00B73D38">
        <w:rPr>
          <w:rFonts w:ascii="Calibri" w:hAnsi="Calibri" w:cs="Calibri"/>
          <w:bCs/>
          <w:sz w:val="18"/>
          <w:szCs w:val="18"/>
        </w:rPr>
        <w:t>общеучебных умений и навыков, универсальных способов деятельности и ключевых компетенций</w:t>
      </w:r>
      <w:r w:rsidRPr="00B73D38">
        <w:rPr>
          <w:rFonts w:ascii="Calibri" w:hAnsi="Calibri" w:cs="Calibri"/>
          <w:sz w:val="18"/>
          <w:szCs w:val="18"/>
        </w:rPr>
        <w:t>.</w:t>
      </w:r>
    </w:p>
    <w:p w:rsidR="00B7627B" w:rsidRPr="00B73D38" w:rsidRDefault="00AF41D5" w:rsidP="00B7627B">
      <w:pPr>
        <w:pStyle w:val="Default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   </w:t>
      </w:r>
      <w:r w:rsidR="00B7627B" w:rsidRPr="00B73D38">
        <w:rPr>
          <w:rFonts w:ascii="Calibri" w:hAnsi="Calibri" w:cs="Calibri"/>
          <w:sz w:val="18"/>
          <w:szCs w:val="18"/>
        </w:rPr>
        <w:t xml:space="preserve"> В этом направлении приоритетами для учебного предмета «Литература» на этапе основного общего образования являются: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 выделение характерных причинно-следственных связей;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 сравнение и сопоставление;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 умение различать: факт, мнение, доказательство, гипотеза, аксиома;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 самостоятельное выполнение различных творческих работ;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 способность устно и письменно передавать содержание текста в сжатом или развернутом виде;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 осознанное беглое чтение, использование различных видов чтения (ознакомительное, просмотровое, поисковое и др.);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 владение монологической и диалогической речью, умение перефразировать мысль, выбор и использование выразительных средств языка и знаковых систем (текст, таблица, схема, аудиовизуальный ряд и др.) в соответствии с коммуникативной задачей;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 составление плана, тезиса, конспекта;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 подбор аргументов, формулирование выводов, отражение в устной или письменной форме результатов своей деятельности;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 использование для решения познавательных и коммуникативных задач различных источников информации, включая энциклопедии, словари, Интернет-ресурсы и др. базы данных; </w:t>
      </w:r>
    </w:p>
    <w:p w:rsidR="00B7627B" w:rsidRPr="00B73D38" w:rsidRDefault="00B7627B" w:rsidP="00B7627B">
      <w:pPr>
        <w:pStyle w:val="Default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 самостоятельная организация учебной деятельности, владение навыками контроля и оценки своей деятельности, осознанное определение сферы своих интересов и возможностей. </w:t>
      </w:r>
    </w:p>
    <w:p w:rsidR="00B7627B" w:rsidRPr="00B73D38" w:rsidRDefault="00B7627B" w:rsidP="00B7627B">
      <w:pPr>
        <w:pStyle w:val="Default"/>
        <w:rPr>
          <w:rFonts w:ascii="Calibri" w:hAnsi="Calibri" w:cs="Calibri"/>
          <w:sz w:val="18"/>
          <w:szCs w:val="18"/>
        </w:rPr>
      </w:pPr>
    </w:p>
    <w:p w:rsidR="00B7627B" w:rsidRPr="00B73D38" w:rsidRDefault="00B7627B" w:rsidP="00B7627B">
      <w:pPr>
        <w:pStyle w:val="Default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bCs/>
          <w:sz w:val="18"/>
          <w:szCs w:val="18"/>
        </w:rPr>
        <w:t>В результате изучения литературы ученик должен зн</w:t>
      </w:r>
      <w:r w:rsidR="00AF41D5" w:rsidRPr="00B73D38">
        <w:rPr>
          <w:rFonts w:ascii="Calibri" w:hAnsi="Calibri" w:cs="Calibri"/>
          <w:bCs/>
          <w:sz w:val="18"/>
          <w:szCs w:val="18"/>
        </w:rPr>
        <w:t>ать:</w:t>
      </w:r>
      <w:r w:rsidRPr="00B73D38">
        <w:rPr>
          <w:rFonts w:ascii="Calibri" w:hAnsi="Calibri" w:cs="Calibri"/>
          <w:bCs/>
          <w:sz w:val="18"/>
          <w:szCs w:val="18"/>
        </w:rPr>
        <w:t xml:space="preserve">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 образную природу словесного искусства;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 содержание изученных литературных произведений;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 основные факты жизни и творческого пути А.С.Пушкина, М.Ю.Лермонтова, Н.В.Гоголя; </w:t>
      </w:r>
    </w:p>
    <w:p w:rsidR="00B7627B" w:rsidRPr="00B73D38" w:rsidRDefault="00B7627B" w:rsidP="00B7627B">
      <w:pPr>
        <w:pStyle w:val="Default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 изученные теоретико-литературные понятия; </w:t>
      </w:r>
    </w:p>
    <w:p w:rsidR="00B7627B" w:rsidRPr="00B73D38" w:rsidRDefault="00B7627B" w:rsidP="00B7627B">
      <w:pPr>
        <w:pStyle w:val="Default"/>
        <w:rPr>
          <w:rFonts w:ascii="Calibri" w:hAnsi="Calibri" w:cs="Calibri"/>
          <w:sz w:val="18"/>
          <w:szCs w:val="18"/>
        </w:rPr>
      </w:pPr>
    </w:p>
    <w:p w:rsidR="00B7627B" w:rsidRPr="00B73D38" w:rsidRDefault="00B7627B" w:rsidP="00B7627B">
      <w:pPr>
        <w:pStyle w:val="Default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bCs/>
          <w:sz w:val="18"/>
          <w:szCs w:val="18"/>
        </w:rPr>
        <w:t xml:space="preserve">уметь </w:t>
      </w:r>
      <w:r w:rsidR="00AF41D5" w:rsidRPr="00B73D38">
        <w:rPr>
          <w:rFonts w:ascii="Calibri" w:hAnsi="Calibri" w:cs="Calibri"/>
          <w:bCs/>
          <w:sz w:val="18"/>
          <w:szCs w:val="18"/>
        </w:rPr>
        <w:t>: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 воспринимать и анализировать художественный текст;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 выделять смысловые части художественного текста, составлять тезисы и план прочитанного; </w:t>
      </w:r>
    </w:p>
    <w:p w:rsidR="00B7627B" w:rsidRPr="00B73D38" w:rsidRDefault="00B7627B" w:rsidP="00B7627B">
      <w:pPr>
        <w:pStyle w:val="Default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 определять род и жанр литературного произведения; </w:t>
      </w:r>
    </w:p>
    <w:p w:rsidR="00B7627B" w:rsidRPr="00B73D38" w:rsidRDefault="00B7627B" w:rsidP="00B7627B">
      <w:pPr>
        <w:pStyle w:val="Default"/>
        <w:rPr>
          <w:sz w:val="18"/>
          <w:szCs w:val="18"/>
        </w:rPr>
      </w:pP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sz w:val="18"/>
          <w:szCs w:val="18"/>
        </w:rPr>
        <w:t></w:t>
      </w:r>
      <w:r w:rsidRPr="00B73D38">
        <w:rPr>
          <w:sz w:val="18"/>
          <w:szCs w:val="18"/>
        </w:rPr>
        <w:t></w:t>
      </w:r>
      <w:r w:rsidRPr="00B73D38">
        <w:rPr>
          <w:rFonts w:ascii="Calibri" w:hAnsi="Calibri" w:cs="Calibri"/>
          <w:sz w:val="18"/>
          <w:szCs w:val="18"/>
        </w:rPr>
        <w:t xml:space="preserve">выделять и формулировать тему, идею, проблематику изученного произведения; давать характеристику героев,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 характеризовать особенности сюжета, композиции, роль изобразительно-выразительных средств;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 сопоставлять эпизоды литературных произведений и сравнивать их героев;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 выявлять авторскую позицию;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 выражать свое отношение к прочитанному;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 выразительно читать произведения (или фрагменты), в том числе выученные наизусть, соблюдая нормы литературного произношения;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 владеть различными видами пересказа;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 строить устные и письменные высказывания в связи с изученным произведением;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 участвовать в диалоге по прочитанным произведениям, понимать чужую точку зрения и аргументировано отстаивать свою; </w:t>
      </w:r>
    </w:p>
    <w:p w:rsidR="00B7627B" w:rsidRPr="00B73D38" w:rsidRDefault="00B7627B" w:rsidP="00B7627B">
      <w:pPr>
        <w:pStyle w:val="Default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 писать отзывы о самостоятельно прочитанных произведениях, сочинения (сочинения – только для выпускников школ с русским (родным) языком обучения). </w:t>
      </w:r>
    </w:p>
    <w:p w:rsidR="00B7627B" w:rsidRPr="00B73D38" w:rsidRDefault="00B7627B" w:rsidP="00B7627B">
      <w:pPr>
        <w:pStyle w:val="Default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bCs/>
          <w:sz w:val="18"/>
          <w:szCs w:val="18"/>
        </w:rPr>
        <w:t xml:space="preserve">Использовать приобретенные знания и умения в практической деятельности и повседневной жизни </w:t>
      </w:r>
      <w:r w:rsidRPr="00B73D38">
        <w:rPr>
          <w:rFonts w:ascii="Calibri" w:hAnsi="Calibri" w:cs="Calibri"/>
          <w:sz w:val="18"/>
          <w:szCs w:val="18"/>
        </w:rPr>
        <w:t xml:space="preserve">для: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 создания связного текста (устного и письменного) на необходимую тему с учетом норм русского литературного языка; </w:t>
      </w:r>
    </w:p>
    <w:p w:rsidR="00B7627B" w:rsidRPr="00B73D38" w:rsidRDefault="00B7627B" w:rsidP="00B7627B">
      <w:pPr>
        <w:pStyle w:val="Default"/>
        <w:spacing w:after="30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 xml:space="preserve"> определения своего круга чтения и оценки литературных произведений; </w:t>
      </w:r>
    </w:p>
    <w:p w:rsidR="00B7627B" w:rsidRPr="00B73D38" w:rsidRDefault="00B7627B" w:rsidP="00B7627B">
      <w:pPr>
        <w:pStyle w:val="Default"/>
        <w:rPr>
          <w:rFonts w:ascii="Calibri" w:hAnsi="Calibri" w:cs="Calibri"/>
          <w:sz w:val="18"/>
          <w:szCs w:val="18"/>
        </w:rPr>
      </w:pPr>
      <w:r w:rsidRPr="00B73D38">
        <w:rPr>
          <w:rFonts w:ascii="Calibri" w:hAnsi="Calibri" w:cs="Calibri"/>
          <w:sz w:val="18"/>
          <w:szCs w:val="18"/>
        </w:rPr>
        <w:t> поиска нужной информации о литературе, о конкретном произведении и его авторе (справочная литература, периодика</w:t>
      </w:r>
      <w:r w:rsidR="00AD1D06" w:rsidRPr="00B73D38">
        <w:rPr>
          <w:rFonts w:ascii="Calibri" w:hAnsi="Calibri" w:cs="Calibri"/>
          <w:sz w:val="18"/>
          <w:szCs w:val="18"/>
        </w:rPr>
        <w:t xml:space="preserve"> </w:t>
      </w:r>
      <w:r w:rsidRPr="00B73D38">
        <w:rPr>
          <w:rFonts w:ascii="Calibri" w:hAnsi="Calibri" w:cs="Calibri"/>
          <w:sz w:val="18"/>
          <w:szCs w:val="18"/>
        </w:rPr>
        <w:t xml:space="preserve">,телевидение, ресурсы Интернета). </w:t>
      </w:r>
    </w:p>
    <w:p w:rsidR="0090593A" w:rsidRPr="00B73D38" w:rsidRDefault="0090593A" w:rsidP="00B7627B">
      <w:pPr>
        <w:pStyle w:val="Default"/>
        <w:rPr>
          <w:rFonts w:ascii="Calibri" w:hAnsi="Calibri" w:cs="Calibri"/>
          <w:sz w:val="18"/>
          <w:szCs w:val="18"/>
        </w:rPr>
      </w:pPr>
    </w:p>
    <w:p w:rsidR="0051458D" w:rsidRPr="00F51C59" w:rsidRDefault="0051458D" w:rsidP="008643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</w:p>
    <w:p w:rsidR="0086430C" w:rsidRPr="00F51C59" w:rsidRDefault="0086430C" w:rsidP="008643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F51C59">
        <w:rPr>
          <w:rFonts w:ascii="Times New Roman" w:hAnsi="Times New Roman" w:cs="Times New Roman"/>
          <w:bCs/>
        </w:rPr>
        <w:t>ОСНОВНОЕ СОДЕРЖАНИЕ</w:t>
      </w:r>
    </w:p>
    <w:p w:rsidR="0051458D" w:rsidRPr="00F51C59" w:rsidRDefault="0051458D" w:rsidP="008643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</w:p>
    <w:p w:rsidR="0051458D" w:rsidRPr="00F51C59" w:rsidRDefault="0051458D" w:rsidP="005145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F51C59">
        <w:rPr>
          <w:rFonts w:ascii="Times New Roman" w:hAnsi="Times New Roman" w:cs="Times New Roman"/>
          <w:sz w:val="21"/>
          <w:szCs w:val="21"/>
        </w:rPr>
        <w:t xml:space="preserve">    ЛИ</w:t>
      </w:r>
      <w:r w:rsidR="00B73D38">
        <w:rPr>
          <w:rFonts w:ascii="Times New Roman" w:hAnsi="Times New Roman" w:cs="Times New Roman"/>
          <w:sz w:val="21"/>
          <w:szCs w:val="21"/>
        </w:rPr>
        <w:t xml:space="preserve">ТЕРАТУРА КАК ИСКУССТВО СЛОВА </w:t>
      </w:r>
    </w:p>
    <w:p w:rsidR="0051458D" w:rsidRPr="00F51C59" w:rsidRDefault="0051458D" w:rsidP="005145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F51C59">
        <w:rPr>
          <w:rFonts w:ascii="Times New Roman" w:hAnsi="Times New Roman" w:cs="Times New Roman"/>
          <w:sz w:val="21"/>
          <w:szCs w:val="21"/>
        </w:rPr>
        <w:t>Художественная литература как одна из форм освоения мира, отражения богатства и многообразия духовного</w:t>
      </w:r>
      <w:r w:rsidR="00B445BB" w:rsidRPr="00F51C59">
        <w:rPr>
          <w:rFonts w:ascii="Times New Roman" w:hAnsi="Times New Roman" w:cs="Times New Roman"/>
          <w:sz w:val="21"/>
          <w:szCs w:val="21"/>
        </w:rPr>
        <w:t>.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ДРЕВНЕРУССКАЯ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  ЛИТЕРАТУРА 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Патриотический пафос, поучительный характер и особенности образной системы древнерусской литературы.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Истоки и начало древнерусской литературы, её христианско-православные корни. Многообразие жанров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древнерусской литературы (летопись, слово, житие, поучение).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«Слово о полку Игореве»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Открытие "Слова.", его издание и изучение. Вопрос о времени создания и об авторстве "Слова.". Историческая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основа памятника, его сюжет. Жанр и композиция "Слова.". Образ русской земли и нравственно</w:t>
      </w:r>
      <w:r w:rsidR="009E5B28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патриотическая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идея "Слова". Образы русских князей. Характер князя Игоря. «Золотое слово» Святослава.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Ярославна как идеальный образ русской женщины. Символика “Слова”, своеобразие авторского стиля. "Слово"и фольклорная традиция. Значение "Слова" для русской культуры. Переводы и переложения произведения.</w:t>
      </w:r>
    </w:p>
    <w:p w:rsidR="00B445BB" w:rsidRPr="00F51C59" w:rsidRDefault="00B73D38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>
        <w:rPr>
          <w:rFonts w:ascii="Times New Roman" w:hAnsi="Times New Roman" w:cs="Times New Roman"/>
          <w:iCs/>
          <w:sz w:val="21"/>
          <w:szCs w:val="21"/>
        </w:rPr>
        <w:t xml:space="preserve">ЛИТЕРАТУРА XVIII ВЕКА 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Идейно-художественное своеобразие литературы эпохи Просвещения. Классицизм как литературное направление.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Идея гражданского служения, прославление величия и могущества Российского государства. Античность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и классицизм. Сентиментализм как литературное направление. Зарождение в литературе антикрепостнической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направленности.</w:t>
      </w:r>
    </w:p>
    <w:p w:rsidR="00B445BB" w:rsidRPr="00B73D38" w:rsidRDefault="00B73D38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sz w:val="21"/>
          <w:szCs w:val="21"/>
        </w:rPr>
      </w:pPr>
      <w:r w:rsidRPr="00B73D38">
        <w:rPr>
          <w:rFonts w:ascii="Times New Roman" w:hAnsi="Times New Roman" w:cs="Times New Roman"/>
          <w:b/>
          <w:iCs/>
          <w:sz w:val="21"/>
          <w:szCs w:val="21"/>
        </w:rPr>
        <w:t>М.В. Ломоносов .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Жизнь и творчество (обзор).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«Ода на день восшествия на Всероссийский престол Ее Величества государыни Императрицы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Елисаветы Петровны, 1747 года» (фрагменты) Жанр оды. Прославление в оде важнейших ценностей русского Просвещения: мира, родины, науки.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Средства создания образа идеального монарха.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B73D38">
        <w:rPr>
          <w:rFonts w:ascii="Times New Roman" w:hAnsi="Times New Roman" w:cs="Times New Roman"/>
          <w:b/>
          <w:iCs/>
          <w:sz w:val="21"/>
          <w:szCs w:val="21"/>
        </w:rPr>
        <w:t>Г.Р. Державин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 .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Жизнь и творчество (обзор)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Стихотворения: «Фелица», «Памятник</w:t>
      </w:r>
      <w:r w:rsidR="00B73D38">
        <w:rPr>
          <w:rFonts w:ascii="Times New Roman" w:hAnsi="Times New Roman" w:cs="Times New Roman"/>
          <w:iCs/>
          <w:sz w:val="21"/>
          <w:szCs w:val="21"/>
        </w:rPr>
        <w:t>».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Традиция и новаторство в поэзии Г. Р. Державина. Жанры поэзии Державина. Отражение в лирике поэта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представлений о подлинных жизненных ценн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остях. Философская проблематика </w:t>
      </w:r>
      <w:r w:rsidRPr="00F51C59">
        <w:rPr>
          <w:rFonts w:ascii="Times New Roman" w:hAnsi="Times New Roman" w:cs="Times New Roman"/>
          <w:iCs/>
          <w:sz w:val="21"/>
          <w:szCs w:val="21"/>
        </w:rPr>
        <w:t>произведений Державина.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Взгляды Державина на поэта и поэзию, гражданский пафос его лирики.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B73D38">
        <w:rPr>
          <w:rFonts w:ascii="Times New Roman" w:hAnsi="Times New Roman" w:cs="Times New Roman"/>
          <w:b/>
          <w:iCs/>
          <w:sz w:val="21"/>
          <w:szCs w:val="21"/>
        </w:rPr>
        <w:t>А.Н. Радищев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 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Слово о писателе.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«Путешествие из Петербурга в Москву» (обзор).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Отражение в "Путешествии..." просветительских взглядов автора. Быт и нравы крепостнической Руси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в книге Радищева, ее гражданский пафос. Черты клас</w:t>
      </w:r>
      <w:r w:rsidR="00B73D38">
        <w:rPr>
          <w:rFonts w:ascii="Times New Roman" w:hAnsi="Times New Roman" w:cs="Times New Roman"/>
          <w:iCs/>
          <w:sz w:val="21"/>
          <w:szCs w:val="21"/>
        </w:rPr>
        <w:t>сицизма и сентиментализма  в</w:t>
      </w:r>
      <w:r w:rsidRPr="00F51C59">
        <w:rPr>
          <w:rFonts w:ascii="Times New Roman" w:hAnsi="Times New Roman" w:cs="Times New Roman"/>
          <w:iCs/>
          <w:sz w:val="21"/>
          <w:szCs w:val="21"/>
        </w:rPr>
        <w:t>"Путешествии." .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Жанр путешествия как форма панорамного изображения русской жизни.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B73D38">
        <w:rPr>
          <w:rFonts w:ascii="Times New Roman" w:hAnsi="Times New Roman" w:cs="Times New Roman"/>
          <w:b/>
          <w:iCs/>
          <w:sz w:val="21"/>
          <w:szCs w:val="21"/>
        </w:rPr>
        <w:t>В.А. Жуковский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 </w:t>
      </w: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Жизнь и творчество (обзор).</w:t>
      </w:r>
    </w:p>
    <w:p w:rsidR="00D477F1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 xml:space="preserve">Стихотворения: “Море”, "Невыразимое", 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поэма </w:t>
      </w:r>
      <w:r w:rsidRPr="00F51C59">
        <w:rPr>
          <w:rFonts w:ascii="Times New Roman" w:hAnsi="Times New Roman" w:cs="Times New Roman"/>
          <w:iCs/>
          <w:sz w:val="21"/>
          <w:szCs w:val="21"/>
        </w:rPr>
        <w:t>«Светлана». Черты романтизма в лирике В.А. Жуковского. Тема человека и природы, соотношение мечты и действительности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в лирике поэта</w:t>
      </w:r>
    </w:p>
    <w:p w:rsidR="00D477F1" w:rsidRPr="00F51C59" w:rsidRDefault="00D477F1" w:rsidP="00B445BB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18"/>
          <w:szCs w:val="18"/>
        </w:rPr>
      </w:pPr>
      <w:r w:rsidRPr="00B73D38">
        <w:rPr>
          <w:rFonts w:ascii="Arial" w:eastAsia="Times New Roman" w:hAnsi="Arial" w:cs="Arial"/>
          <w:b/>
          <w:sz w:val="18"/>
          <w:szCs w:val="18"/>
        </w:rPr>
        <w:t>Н.М. Карамзин</w:t>
      </w:r>
      <w:r w:rsidR="00B73D38">
        <w:rPr>
          <w:rFonts w:ascii="Arial" w:eastAsia="Times New Roman" w:hAnsi="Arial" w:cs="Arial"/>
          <w:sz w:val="18"/>
          <w:szCs w:val="18"/>
        </w:rPr>
        <w:t xml:space="preserve"> </w:t>
      </w:r>
    </w:p>
    <w:p w:rsidR="00636441" w:rsidRPr="00F51C59" w:rsidRDefault="00D477F1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18"/>
          <w:szCs w:val="18"/>
        </w:rPr>
      </w:pPr>
      <w:r w:rsidRPr="00F51C59">
        <w:rPr>
          <w:rFonts w:ascii="Arial" w:eastAsia="Times New Roman" w:hAnsi="Arial" w:cs="Arial"/>
          <w:sz w:val="18"/>
          <w:szCs w:val="18"/>
        </w:rPr>
        <w:t xml:space="preserve"> Слово о писателе. Сентиментализм. "Бедная Лиза" как произведение сентиментализма</w:t>
      </w:r>
      <w:r w:rsidR="00B445BB" w:rsidRPr="00F51C59">
        <w:rPr>
          <w:rFonts w:ascii="Times New Roman" w:hAnsi="Times New Roman" w:cs="Times New Roman"/>
          <w:iCs/>
          <w:sz w:val="18"/>
          <w:szCs w:val="18"/>
        </w:rPr>
        <w:t>.</w:t>
      </w:r>
    </w:p>
    <w:p w:rsidR="00636441" w:rsidRPr="00F51C59" w:rsidRDefault="00636441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</w:p>
    <w:p w:rsidR="00B445BB" w:rsidRPr="00F51C59" w:rsidRDefault="00636441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 xml:space="preserve"> ЛИТЕРАТУРА XIX ВЕКА</w:t>
      </w:r>
    </w:p>
    <w:p w:rsidR="00636441" w:rsidRPr="00F51C59" w:rsidRDefault="00636441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</w:p>
    <w:p w:rsidR="00636441" w:rsidRPr="00F51C59" w:rsidRDefault="00636441" w:rsidP="006364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1"/>
          <w:szCs w:val="21"/>
        </w:rPr>
      </w:pPr>
      <w:r w:rsidRPr="00B73D38">
        <w:rPr>
          <w:rFonts w:ascii="Times New Roman" w:hAnsi="Times New Roman" w:cs="Times New Roman"/>
          <w:b/>
          <w:bCs/>
          <w:iCs/>
          <w:sz w:val="21"/>
          <w:szCs w:val="21"/>
        </w:rPr>
        <w:t>А.С. Грибоедов</w:t>
      </w:r>
      <w:r w:rsidR="00B73D38">
        <w:rPr>
          <w:rFonts w:ascii="Times New Roman" w:hAnsi="Times New Roman" w:cs="Times New Roman"/>
          <w:bCs/>
          <w:iCs/>
          <w:sz w:val="21"/>
          <w:szCs w:val="21"/>
        </w:rPr>
        <w:t xml:space="preserve"> .</w:t>
      </w:r>
    </w:p>
    <w:p w:rsidR="00636441" w:rsidRPr="00F51C59" w:rsidRDefault="00636441" w:rsidP="006364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1"/>
          <w:szCs w:val="21"/>
        </w:rPr>
      </w:pPr>
    </w:p>
    <w:p w:rsidR="00636441" w:rsidRPr="00F51C59" w:rsidRDefault="00636441" w:rsidP="006364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Жизнь и творчество</w:t>
      </w:r>
    </w:p>
    <w:p w:rsidR="00636441" w:rsidRPr="00F51C59" w:rsidRDefault="00636441" w:rsidP="006364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Комедия «Горе от ума»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 .</w:t>
      </w:r>
      <w:r w:rsidRPr="00F51C59">
        <w:rPr>
          <w:rFonts w:ascii="Times New Roman" w:hAnsi="Times New Roman" w:cs="Times New Roman"/>
          <w:iCs/>
          <w:sz w:val="21"/>
          <w:szCs w:val="21"/>
        </w:rPr>
        <w:t>Специфика жанра комедии. Искусство построения интриги (любовный и социально-психологический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конфликт). Смысл названия и проблема ума в комедии. Чацкий и фамусовская Москва. Мастерство драматурга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в создании характеров (Софья, Молчалин, Репетилов и др.). "Открытость" финала пьесы, его нравственнофилософское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звучание. Черты классицизма и реализма в комедии, образность и афористичность ее языка.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Анализ комедии в критическом этюде И.А. Гончарова “Мильон терзаний”.</w:t>
      </w:r>
    </w:p>
    <w:p w:rsidR="00636441" w:rsidRPr="00F51C59" w:rsidRDefault="00636441" w:rsidP="006364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</w:rPr>
      </w:pPr>
      <w:r w:rsidRPr="00B73D38">
        <w:rPr>
          <w:rFonts w:ascii="Times New Roman" w:hAnsi="Times New Roman" w:cs="Times New Roman"/>
          <w:b/>
          <w:iCs/>
        </w:rPr>
        <w:t>А.С. Пушкин</w:t>
      </w:r>
      <w:r w:rsidR="00B73D38">
        <w:rPr>
          <w:rFonts w:ascii="Times New Roman" w:hAnsi="Times New Roman" w:cs="Times New Roman"/>
          <w:iCs/>
        </w:rPr>
        <w:t xml:space="preserve"> </w:t>
      </w:r>
    </w:p>
    <w:p w:rsidR="00636441" w:rsidRPr="00F51C59" w:rsidRDefault="00636441" w:rsidP="006364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Жизнь и творчество.</w:t>
      </w:r>
    </w:p>
    <w:p w:rsidR="00636441" w:rsidRPr="00F51C59" w:rsidRDefault="00636441" w:rsidP="006364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Стихотворения: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«К Чаадаеву», «К морю», «Пророк», «Анчар», «На холмах Грузии лежит ночная</w:t>
      </w:r>
    </w:p>
    <w:p w:rsidR="00636441" w:rsidRPr="00F51C59" w:rsidRDefault="00636441" w:rsidP="006364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м г л а .» , «</w:t>
      </w:r>
      <w:r w:rsidR="00B73D38">
        <w:rPr>
          <w:rFonts w:ascii="Times New Roman" w:hAnsi="Times New Roman" w:cs="Times New Roman"/>
          <w:iCs/>
          <w:sz w:val="21"/>
          <w:szCs w:val="21"/>
        </w:rPr>
        <w:t>Я вас любил: любовь еще, быть може</w:t>
      </w:r>
      <w:r w:rsidRPr="00F51C59">
        <w:rPr>
          <w:rFonts w:ascii="Times New Roman" w:hAnsi="Times New Roman" w:cs="Times New Roman"/>
          <w:iCs/>
          <w:sz w:val="21"/>
          <w:szCs w:val="21"/>
        </w:rPr>
        <w:t>т .» , «Бесы», «Я памятник себе воздвиг неру</w:t>
      </w:r>
      <w:r w:rsidR="00B73D38">
        <w:rPr>
          <w:rFonts w:ascii="Times New Roman" w:hAnsi="Times New Roman" w:cs="Times New Roman"/>
          <w:iCs/>
          <w:sz w:val="21"/>
          <w:szCs w:val="21"/>
        </w:rPr>
        <w:t>ко</w:t>
      </w:r>
      <w:r w:rsidRPr="00F51C59">
        <w:rPr>
          <w:rFonts w:ascii="Times New Roman" w:hAnsi="Times New Roman" w:cs="Times New Roman"/>
          <w:iCs/>
          <w:sz w:val="21"/>
          <w:szCs w:val="21"/>
        </w:rPr>
        <w:t>тов</w:t>
      </w:r>
      <w:r w:rsidR="00B73D38">
        <w:rPr>
          <w:rFonts w:ascii="Times New Roman" w:hAnsi="Times New Roman" w:cs="Times New Roman"/>
          <w:iCs/>
          <w:sz w:val="21"/>
          <w:szCs w:val="21"/>
        </w:rPr>
        <w:t>рны</w:t>
      </w:r>
      <w:r w:rsidRPr="00F51C59">
        <w:rPr>
          <w:rFonts w:ascii="Times New Roman" w:hAnsi="Times New Roman" w:cs="Times New Roman"/>
          <w:iCs/>
          <w:sz w:val="21"/>
          <w:szCs w:val="21"/>
        </w:rPr>
        <w:t>й .» ;</w:t>
      </w:r>
      <w:r w:rsidR="00B73D38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«Деревня», «Осень» (возможен выбор двух других стихотворений).</w:t>
      </w:r>
    </w:p>
    <w:p w:rsidR="00636441" w:rsidRPr="00F51C59" w:rsidRDefault="00636441" w:rsidP="006364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Поэтическое новаторство Пушкина, трансформация традиционных жанров в пушкинской лирике. Основные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мотивы поэзии Пушкина (свобода, любовь, дружба, творчество), их развитие на разных этапах его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творческого пути. Образно-стилистическое богатство и философская глубина лирики Пушкина. Гармония мысли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и образа. "Чувства добрые" как нравственная основа пушкинской лирики.</w:t>
      </w:r>
    </w:p>
    <w:p w:rsidR="00636441" w:rsidRPr="00F51C59" w:rsidRDefault="00636441" w:rsidP="006364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Поэма «Цыганы» (возможен выбор другой романтической поэмы)</w:t>
      </w:r>
    </w:p>
    <w:p w:rsidR="00636441" w:rsidRPr="00F51C59" w:rsidRDefault="00636441" w:rsidP="006364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Черты романтизма в произведении. Образ главного героя: переосмысление байроновского типа. Свобода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и своеволие, столкновение Алеко с жизненной философией цыган. Смысл финала поэмы.</w:t>
      </w:r>
    </w:p>
    <w:p w:rsidR="00636441" w:rsidRPr="00F51C59" w:rsidRDefault="00636441" w:rsidP="006364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«Моцарт и Сальери» (возможен выбор другой трагедии из цикла «Маленькие трагедии»)</w:t>
      </w:r>
    </w:p>
    <w:p w:rsidR="00636441" w:rsidRPr="00F51C59" w:rsidRDefault="00636441" w:rsidP="006364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«Гений и злодейство» как главная тема в трагедии. Спор о сущности творчества и различных</w:t>
      </w:r>
    </w:p>
    <w:p w:rsidR="00636441" w:rsidRPr="00F51C59" w:rsidRDefault="00636441" w:rsidP="006364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путях служения искусству.</w:t>
      </w:r>
    </w:p>
    <w:p w:rsidR="00636441" w:rsidRPr="00F51C59" w:rsidRDefault="00636441" w:rsidP="006364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Роман в стихах «Евгений Онегин»</w:t>
      </w:r>
    </w:p>
    <w:p w:rsidR="00636441" w:rsidRPr="00F51C59" w:rsidRDefault="00636441" w:rsidP="006364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Своеобразие жанра и композиции романа в стихах. Единство эпического и лирического начал. Образ автора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в произведении. Сюжетные линии романа и темы лирических отступлений. Образ Онегина и тип "лишнего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человека" в русской литературе. Онегин и Ленский. Татьяна как «милый идеал» Пушкина. Тема любви и долга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в романе. Нравс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твенно-философская проблематика </w:t>
      </w:r>
      <w:r w:rsidRPr="00F51C59">
        <w:rPr>
          <w:rFonts w:ascii="Times New Roman" w:hAnsi="Times New Roman" w:cs="Times New Roman"/>
          <w:iCs/>
          <w:sz w:val="21"/>
          <w:szCs w:val="21"/>
        </w:rPr>
        <w:t>произведения. Проблема финала. Реализм и энциклопедизм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романа. Онегинская строфа.</w:t>
      </w:r>
    </w:p>
    <w:p w:rsidR="00636441" w:rsidRPr="00F51C59" w:rsidRDefault="00636441" w:rsidP="006364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Оценка художественных открытий А. С. Пушкина в критике В.Г. Белинского (фрагменты статей 8, 9 из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цикла «Сочинения Александра Пушкина»).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95318B">
        <w:rPr>
          <w:rFonts w:ascii="Times New Roman" w:hAnsi="Times New Roman" w:cs="Times New Roman"/>
          <w:b/>
          <w:iCs/>
          <w:sz w:val="24"/>
          <w:szCs w:val="24"/>
        </w:rPr>
        <w:t>М.Ю. Лермонтов</w:t>
      </w:r>
      <w:r w:rsidR="0095318B">
        <w:rPr>
          <w:rFonts w:ascii="Times New Roman" w:hAnsi="Times New Roman" w:cs="Times New Roman"/>
          <w:iCs/>
          <w:sz w:val="24"/>
          <w:szCs w:val="24"/>
        </w:rPr>
        <w:t xml:space="preserve"> .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Жизнь и творчество.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Стихотворения: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«Парус», «Смерть Поэта», «Когда волнуется желтеющая н и в а .» , «Дума», «Поэт»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(«Отделкой золотой блистает мой к и н ж а л .) , «Молитва» («В минуту жизни т р у д н ую .» ),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«И скучно и грустно», «Нет, не тебя так пылко я лю б лю .» , «Родина», «Пророк».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Развитие в творчестве М. Ю. Лермонтова пушкинских традиций. Основные мотивы лирики: тоска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по идеалу, одиночество, жажда любви и гармонии. Образ поэта в лермонтовской лирике. Поэт и его поколение.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Тема родины. Природа и человек в философской лирике Лермонтова.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Роман «Герой нашего времени»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Жанр социально-психологического романа. Образы повествователей, особенности композиции произведения,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ее роль в раскрытии образа Печорина. Печорин в ряду героев романа (Максим Максимыч, горцы, контрабандисты,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Грушницкий, представители "водяного общества", Вернер, Вуличас). Тема любви и женские образы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в романе. Печорин в галерее "лишних людей". Нравственно-философская проблематика произведения,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проблема судьбы. Черты романтизма и реализма в романе.</w:t>
      </w:r>
    </w:p>
    <w:p w:rsidR="007975F4" w:rsidRPr="0095318B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95318B">
        <w:rPr>
          <w:rFonts w:ascii="Times New Roman" w:hAnsi="Times New Roman" w:cs="Times New Roman"/>
          <w:b/>
          <w:iCs/>
          <w:sz w:val="24"/>
          <w:szCs w:val="24"/>
        </w:rPr>
        <w:t>Поэты  пушкин</w:t>
      </w:r>
      <w:r w:rsidR="0095318B" w:rsidRPr="0095318B">
        <w:rPr>
          <w:rFonts w:ascii="Times New Roman" w:hAnsi="Times New Roman" w:cs="Times New Roman"/>
          <w:b/>
          <w:iCs/>
          <w:sz w:val="24"/>
          <w:szCs w:val="24"/>
        </w:rPr>
        <w:t>ской поры.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95318B">
        <w:rPr>
          <w:rFonts w:ascii="Times New Roman" w:hAnsi="Times New Roman" w:cs="Times New Roman"/>
          <w:b/>
          <w:iCs/>
          <w:sz w:val="21"/>
          <w:szCs w:val="21"/>
        </w:rPr>
        <w:t>К.Н. Батюшков</w:t>
      </w:r>
      <w:r w:rsidRPr="00F51C59">
        <w:rPr>
          <w:rFonts w:ascii="Times New Roman" w:hAnsi="Times New Roman" w:cs="Times New Roman"/>
          <w:iCs/>
          <w:sz w:val="21"/>
          <w:szCs w:val="21"/>
        </w:rPr>
        <w:t xml:space="preserve"> .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Слово о поэте.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Стихотворения: «Мой гений», «Пробуждение», «Есть наслаждение и в дикости лесов...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 xml:space="preserve">» 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.</w:t>
      </w:r>
      <w:r w:rsidRPr="00F51C59">
        <w:rPr>
          <w:rFonts w:ascii="Times New Roman" w:hAnsi="Times New Roman" w:cs="Times New Roman"/>
          <w:iCs/>
          <w:sz w:val="21"/>
          <w:szCs w:val="21"/>
        </w:rPr>
        <w:t>Батюшков как представитель «легкой» поэзии, «поэт р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адости» (А.С. Пушкин). Свобода, </w:t>
      </w:r>
      <w:r w:rsidRPr="00F51C59">
        <w:rPr>
          <w:rFonts w:ascii="Times New Roman" w:hAnsi="Times New Roman" w:cs="Times New Roman"/>
          <w:iCs/>
          <w:sz w:val="21"/>
          <w:szCs w:val="21"/>
        </w:rPr>
        <w:t>музыкальность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стиха и сложность, подвижность человеческих чувств в стихотворениях Батюшкова.</w:t>
      </w:r>
    </w:p>
    <w:p w:rsidR="007975F4" w:rsidRPr="0095318B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sz w:val="21"/>
          <w:szCs w:val="21"/>
        </w:rPr>
      </w:pPr>
      <w:r w:rsidRPr="0095318B">
        <w:rPr>
          <w:rFonts w:ascii="Times New Roman" w:hAnsi="Times New Roman" w:cs="Times New Roman"/>
          <w:b/>
          <w:iCs/>
          <w:sz w:val="21"/>
          <w:szCs w:val="21"/>
        </w:rPr>
        <w:t xml:space="preserve">А.В. Кольцов 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Слово о поэте.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С</w:t>
      </w:r>
      <w:r w:rsidR="0095318B">
        <w:rPr>
          <w:rFonts w:ascii="Times New Roman" w:hAnsi="Times New Roman" w:cs="Times New Roman"/>
          <w:iCs/>
          <w:sz w:val="21"/>
          <w:szCs w:val="21"/>
        </w:rPr>
        <w:t>тихотворения: «Не шуми ты, рож</w:t>
      </w:r>
      <w:r w:rsidRPr="00F51C59">
        <w:rPr>
          <w:rFonts w:ascii="Times New Roman" w:hAnsi="Times New Roman" w:cs="Times New Roman"/>
          <w:iCs/>
          <w:sz w:val="21"/>
          <w:szCs w:val="21"/>
        </w:rPr>
        <w:t>ь ...», «Разлука», «Лес» Одушевленная жизнь природы в стихотворениях Кольцова. Близость творчества поэта народным песням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и индивидуальный характер образности. Горе и радость сердца простого человека в поэзии Кольцова.</w:t>
      </w:r>
    </w:p>
    <w:p w:rsidR="007975F4" w:rsidRPr="0095318B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sz w:val="21"/>
          <w:szCs w:val="21"/>
        </w:rPr>
      </w:pPr>
      <w:r w:rsidRPr="0095318B">
        <w:rPr>
          <w:rFonts w:ascii="Times New Roman" w:hAnsi="Times New Roman" w:cs="Times New Roman"/>
          <w:b/>
          <w:iCs/>
          <w:sz w:val="21"/>
          <w:szCs w:val="21"/>
        </w:rPr>
        <w:t xml:space="preserve">Е.А. Баратынский 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Слово о поэте.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 xml:space="preserve">Стихотворения: </w:t>
      </w:r>
      <w:r w:rsidR="00FE003C" w:rsidRPr="00F51C59">
        <w:rPr>
          <w:rFonts w:ascii="Times New Roman" w:hAnsi="Times New Roman" w:cs="Times New Roman"/>
          <w:iCs/>
          <w:sz w:val="21"/>
          <w:szCs w:val="21"/>
        </w:rPr>
        <w:t>«Мой дар убог и голос мой не громо</w:t>
      </w:r>
      <w:r w:rsidRPr="00F51C59">
        <w:rPr>
          <w:rFonts w:ascii="Times New Roman" w:hAnsi="Times New Roman" w:cs="Times New Roman"/>
          <w:iCs/>
          <w:sz w:val="21"/>
          <w:szCs w:val="21"/>
        </w:rPr>
        <w:t>к .» , «Муза», «Разуверение» (возможен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выбор других стихотворений).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Баратынский как представитель «поэзии мысли». Русские корни и национальный характер поэзии Баратынского.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Творчество как обитель души. Жанр элегии в лирике Баратынского. Осмысление темы поэта и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поэзии.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</w:rPr>
      </w:pPr>
      <w:r w:rsidRPr="0095318B">
        <w:rPr>
          <w:rFonts w:ascii="Times New Roman" w:hAnsi="Times New Roman" w:cs="Times New Roman"/>
          <w:b/>
          <w:iCs/>
        </w:rPr>
        <w:t>Н.В. Гоголь</w:t>
      </w:r>
      <w:r w:rsidR="0095318B">
        <w:rPr>
          <w:rFonts w:ascii="Times New Roman" w:hAnsi="Times New Roman" w:cs="Times New Roman"/>
          <w:iCs/>
        </w:rPr>
        <w:t xml:space="preserve"> 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Жизнь и творчество.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Поэма «Мертвые души» (I том).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История замысла, жанр и композиция поэмы, логика последовательности ее глав. Авантюра Чичикова</w:t>
      </w:r>
      <w:r w:rsidR="0095318B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как сюжетная основа повествования. Место Чичикова в системе образов. Образы помещиков и чиновников .</w:t>
      </w: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Смысл названия произведения. Души мертвые и живые в поэме. Лирические отступления в</w:t>
      </w:r>
    </w:p>
    <w:p w:rsidR="0095318B" w:rsidRDefault="007975F4" w:rsidP="009531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поэме, образ Руси и мотив дороги. Художественные  особенности прозы Гоголя (прием контраста, роль гиперболы и сравнения, алогизм и лиризм в повествовании). Своеобразие гоголевского реализма.</w:t>
      </w:r>
    </w:p>
    <w:p w:rsidR="007975F4" w:rsidRPr="0095318B" w:rsidRDefault="007975F4" w:rsidP="009531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95318B">
        <w:rPr>
          <w:b/>
          <w:shd w:val="clear" w:color="auto" w:fill="FFFFFF"/>
        </w:rPr>
        <w:t>А.Н. Островский</w:t>
      </w:r>
      <w:r w:rsidR="00AA324B" w:rsidRPr="00F51C59">
        <w:rPr>
          <w:shd w:val="clear" w:color="auto" w:fill="FFFFFF"/>
        </w:rPr>
        <w:t xml:space="preserve"> </w:t>
      </w:r>
      <w:r w:rsidR="0095318B">
        <w:rPr>
          <w:shd w:val="clear" w:color="auto" w:fill="FFFFFF"/>
        </w:rPr>
        <w:t>.</w:t>
      </w:r>
    </w:p>
    <w:p w:rsidR="007975F4" w:rsidRPr="0095318B" w:rsidRDefault="0095318B" w:rsidP="007975F4">
      <w:pPr>
        <w:jc w:val="both"/>
        <w:rPr>
          <w:rFonts w:ascii="Arial" w:eastAsia="Times New Roman" w:hAnsi="Arial" w:cs="Arial"/>
          <w:sz w:val="18"/>
          <w:szCs w:val="18"/>
        </w:rPr>
      </w:pPr>
      <w:r w:rsidRPr="0095318B">
        <w:rPr>
          <w:rFonts w:ascii="Arial" w:eastAsia="Times New Roman" w:hAnsi="Arial" w:cs="Arial"/>
          <w:sz w:val="18"/>
          <w:szCs w:val="18"/>
        </w:rPr>
        <w:t xml:space="preserve"> </w:t>
      </w:r>
      <w:r w:rsidR="00AA324B" w:rsidRPr="0095318B">
        <w:rPr>
          <w:rFonts w:ascii="Arial" w:eastAsia="Times New Roman" w:hAnsi="Arial" w:cs="Arial"/>
          <w:sz w:val="18"/>
          <w:szCs w:val="18"/>
        </w:rPr>
        <w:t xml:space="preserve"> Слово о писателе. "Бедность не порок".</w:t>
      </w:r>
      <w:r w:rsidR="00AA324B" w:rsidRPr="0095318B">
        <w:rPr>
          <w:sz w:val="18"/>
          <w:szCs w:val="18"/>
        </w:rPr>
        <w:t xml:space="preserve"> </w:t>
      </w:r>
      <w:r w:rsidR="00AA324B" w:rsidRPr="0095318B">
        <w:rPr>
          <w:rFonts w:ascii="Arial" w:eastAsia="Times New Roman" w:hAnsi="Arial" w:cs="Arial"/>
          <w:sz w:val="18"/>
          <w:szCs w:val="18"/>
        </w:rPr>
        <w:t>Любовь в патриархальном мире и её влияние на героев пьесы "Бедность не порок". Комедия как жанр драматургии.</w:t>
      </w:r>
    </w:p>
    <w:p w:rsidR="00AA324B" w:rsidRPr="0095318B" w:rsidRDefault="00AA324B" w:rsidP="007975F4">
      <w:pPr>
        <w:jc w:val="both"/>
        <w:rPr>
          <w:rFonts w:ascii="Arial" w:eastAsia="Times New Roman" w:hAnsi="Arial" w:cs="Arial"/>
          <w:sz w:val="18"/>
          <w:szCs w:val="18"/>
        </w:rPr>
      </w:pPr>
      <w:r w:rsidRPr="00172EA6">
        <w:rPr>
          <w:rFonts w:ascii="Arial" w:eastAsia="Times New Roman" w:hAnsi="Arial" w:cs="Arial"/>
          <w:b/>
          <w:sz w:val="18"/>
          <w:szCs w:val="18"/>
        </w:rPr>
        <w:t>Ф.М. Достоевский</w:t>
      </w:r>
      <w:r w:rsidRPr="0095318B">
        <w:rPr>
          <w:rFonts w:ascii="Arial" w:eastAsia="Times New Roman" w:hAnsi="Arial" w:cs="Arial"/>
          <w:sz w:val="18"/>
          <w:szCs w:val="18"/>
        </w:rPr>
        <w:t>. Слово о писателе. Тип "петербургского мечтателя" в повести "Белые ночи". Роль истории Настеньки в повести "Белые ночи"</w:t>
      </w:r>
      <w:r w:rsidR="00172EA6">
        <w:rPr>
          <w:rFonts w:ascii="Arial" w:eastAsia="Times New Roman" w:hAnsi="Arial" w:cs="Arial"/>
          <w:sz w:val="18"/>
          <w:szCs w:val="18"/>
        </w:rPr>
        <w:t>.</w:t>
      </w:r>
    </w:p>
    <w:p w:rsidR="00AA324B" w:rsidRPr="0095318B" w:rsidRDefault="00AA324B" w:rsidP="007975F4">
      <w:pPr>
        <w:jc w:val="both"/>
        <w:rPr>
          <w:rFonts w:ascii="Arial" w:eastAsia="Times New Roman" w:hAnsi="Arial" w:cs="Arial"/>
          <w:sz w:val="18"/>
          <w:szCs w:val="18"/>
        </w:rPr>
      </w:pPr>
      <w:r w:rsidRPr="00172EA6">
        <w:rPr>
          <w:rFonts w:ascii="Arial" w:eastAsia="Times New Roman" w:hAnsi="Arial" w:cs="Arial"/>
          <w:b/>
          <w:sz w:val="18"/>
          <w:szCs w:val="18"/>
        </w:rPr>
        <w:t>Л.Н. Толстой</w:t>
      </w:r>
      <w:r w:rsidRPr="0095318B">
        <w:rPr>
          <w:rFonts w:ascii="Arial" w:eastAsia="Times New Roman" w:hAnsi="Arial" w:cs="Arial"/>
          <w:sz w:val="18"/>
          <w:szCs w:val="18"/>
        </w:rPr>
        <w:t>.  Автобиографическая трилогия "Юность".</w:t>
      </w:r>
    </w:p>
    <w:p w:rsidR="00AA324B" w:rsidRPr="00F51C59" w:rsidRDefault="00AA324B" w:rsidP="00AA32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172EA6">
        <w:rPr>
          <w:rFonts w:ascii="Times New Roman" w:hAnsi="Times New Roman" w:cs="Times New Roman"/>
          <w:b/>
          <w:iCs/>
          <w:sz w:val="21"/>
          <w:szCs w:val="21"/>
        </w:rPr>
        <w:t>А.П. Чехов</w:t>
      </w:r>
      <w:r w:rsidR="00172EA6">
        <w:rPr>
          <w:rFonts w:ascii="Times New Roman" w:hAnsi="Times New Roman" w:cs="Times New Roman"/>
          <w:iCs/>
          <w:sz w:val="21"/>
          <w:szCs w:val="21"/>
        </w:rPr>
        <w:t xml:space="preserve"> .</w:t>
      </w:r>
    </w:p>
    <w:p w:rsidR="00AA324B" w:rsidRPr="00F51C59" w:rsidRDefault="00AA324B" w:rsidP="00AA32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Жизнь и творчество (обзор).</w:t>
      </w:r>
    </w:p>
    <w:p w:rsidR="00AA324B" w:rsidRPr="00F51C59" w:rsidRDefault="00AA324B" w:rsidP="00AA32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Рассказ  «Смерть чиновника».</w:t>
      </w:r>
      <w:r w:rsidR="00172EA6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Комическое и трагическое в прозе Чехова. Трансформация темы «маленького» человека. Особенности</w:t>
      </w:r>
      <w:r w:rsidR="00172EA6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авторской позиции в рассказах.</w:t>
      </w:r>
    </w:p>
    <w:p w:rsidR="00AA324B" w:rsidRPr="00172EA6" w:rsidRDefault="002821B7" w:rsidP="00AA32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sz w:val="21"/>
          <w:szCs w:val="21"/>
        </w:rPr>
      </w:pPr>
      <w:r w:rsidRPr="00172EA6">
        <w:rPr>
          <w:rFonts w:ascii="Times New Roman" w:hAnsi="Times New Roman" w:cs="Times New Roman"/>
          <w:b/>
          <w:iCs/>
          <w:sz w:val="21"/>
          <w:szCs w:val="21"/>
        </w:rPr>
        <w:t>РУССКАЯ ЛИТЕРАТУРА ХХ ВЕКА</w:t>
      </w:r>
    </w:p>
    <w:p w:rsidR="002821B7" w:rsidRPr="00172EA6" w:rsidRDefault="002821B7" w:rsidP="00AA324B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sz w:val="20"/>
          <w:szCs w:val="20"/>
        </w:rPr>
      </w:pPr>
      <w:r w:rsidRPr="00172EA6">
        <w:rPr>
          <w:rFonts w:ascii="Arial" w:eastAsia="Times New Roman" w:hAnsi="Arial" w:cs="Arial"/>
          <w:b/>
          <w:sz w:val="20"/>
          <w:szCs w:val="20"/>
        </w:rPr>
        <w:t xml:space="preserve">И.А.Бунин  </w:t>
      </w:r>
    </w:p>
    <w:p w:rsidR="002821B7" w:rsidRPr="00F51C59" w:rsidRDefault="002821B7" w:rsidP="00AA324B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51C59">
        <w:rPr>
          <w:rFonts w:ascii="Arial" w:eastAsia="Times New Roman" w:hAnsi="Arial" w:cs="Arial"/>
          <w:sz w:val="20"/>
          <w:szCs w:val="20"/>
        </w:rPr>
        <w:t xml:space="preserve">     Многообразие жанров и направлений. Мастерство И.А. Бунина в рассказе "Тёмные аллеи". »Легкое дыхание».. История любви. Лиризм повествования</w:t>
      </w:r>
    </w:p>
    <w:p w:rsidR="00172EA6" w:rsidRDefault="002821B7" w:rsidP="00172EA6">
      <w:pPr>
        <w:jc w:val="both"/>
      </w:pPr>
      <w:r w:rsidRPr="00F51C59">
        <w:t>Один рассказ по выбору.</w:t>
      </w:r>
    </w:p>
    <w:p w:rsidR="002821B7" w:rsidRPr="00172EA6" w:rsidRDefault="002821B7" w:rsidP="002821B7">
      <w:pPr>
        <w:jc w:val="both"/>
        <w:rPr>
          <w:b/>
        </w:rPr>
      </w:pPr>
      <w:r w:rsidRPr="00172EA6">
        <w:rPr>
          <w:b/>
          <w:shd w:val="clear" w:color="auto" w:fill="FFFFFF"/>
        </w:rPr>
        <w:t>М.А. Булгаков</w:t>
      </w:r>
      <w:r w:rsidR="00172EA6">
        <w:rPr>
          <w:b/>
        </w:rPr>
        <w:t xml:space="preserve"> .</w:t>
      </w:r>
      <w:r w:rsidRPr="00F51C59">
        <w:t>Повесть «Собачье сердце».</w:t>
      </w:r>
    </w:p>
    <w:p w:rsidR="002821B7" w:rsidRPr="00F51C59" w:rsidRDefault="002821B7" w:rsidP="002821B7">
      <w:pPr>
        <w:jc w:val="both"/>
        <w:rPr>
          <w:rFonts w:ascii="Arial" w:eastAsia="Times New Roman" w:hAnsi="Arial" w:cs="Arial"/>
          <w:sz w:val="20"/>
          <w:szCs w:val="20"/>
        </w:rPr>
      </w:pPr>
      <w:r w:rsidRPr="00172EA6">
        <w:rPr>
          <w:rFonts w:ascii="Arial" w:eastAsia="Times New Roman" w:hAnsi="Arial" w:cs="Arial"/>
          <w:b/>
          <w:sz w:val="20"/>
          <w:szCs w:val="20"/>
        </w:rPr>
        <w:t>М.А. Шолохов</w:t>
      </w:r>
      <w:r w:rsidRPr="00F51C59">
        <w:rPr>
          <w:rFonts w:ascii="Arial" w:eastAsia="Times New Roman" w:hAnsi="Arial" w:cs="Arial"/>
          <w:sz w:val="20"/>
          <w:szCs w:val="20"/>
        </w:rPr>
        <w:t>. Слово о писателе "Судьба человека и судьба родины"</w:t>
      </w:r>
    </w:p>
    <w:p w:rsidR="002821B7" w:rsidRPr="00F51C59" w:rsidRDefault="002821B7" w:rsidP="002821B7">
      <w:pPr>
        <w:jc w:val="both"/>
        <w:rPr>
          <w:rFonts w:ascii="Arial" w:eastAsia="Times New Roman" w:hAnsi="Arial" w:cs="Arial"/>
          <w:sz w:val="20"/>
          <w:szCs w:val="20"/>
        </w:rPr>
      </w:pPr>
      <w:r w:rsidRPr="00172EA6">
        <w:rPr>
          <w:rFonts w:ascii="Arial" w:eastAsia="Times New Roman" w:hAnsi="Arial" w:cs="Arial"/>
          <w:b/>
          <w:sz w:val="20"/>
          <w:szCs w:val="20"/>
        </w:rPr>
        <w:t>А.И. Солженицын</w:t>
      </w:r>
      <w:r w:rsidRPr="00F51C59">
        <w:rPr>
          <w:rFonts w:ascii="Arial" w:eastAsia="Times New Roman" w:hAnsi="Arial" w:cs="Arial"/>
          <w:sz w:val="20"/>
          <w:szCs w:val="20"/>
        </w:rPr>
        <w:t>. Слово о писателе. Повесть "Матрёнин двор". Картина послевоенной деревни.</w:t>
      </w:r>
    </w:p>
    <w:p w:rsidR="00B055CB" w:rsidRPr="00172EA6" w:rsidRDefault="00172EA6" w:rsidP="002821B7">
      <w:pPr>
        <w:jc w:val="both"/>
        <w:rPr>
          <w:rFonts w:ascii="Arial" w:eastAsia="Times New Roman" w:hAnsi="Arial" w:cs="Arial"/>
          <w:b/>
          <w:i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                     </w:t>
      </w:r>
      <w:r w:rsidR="00B055CB" w:rsidRPr="00172EA6">
        <w:rPr>
          <w:rFonts w:ascii="Arial" w:eastAsia="Times New Roman" w:hAnsi="Arial" w:cs="Arial"/>
          <w:b/>
          <w:i/>
          <w:sz w:val="20"/>
          <w:szCs w:val="20"/>
        </w:rPr>
        <w:t>Русские поэты Серебряного века</w:t>
      </w:r>
    </w:p>
    <w:p w:rsidR="00172EA6" w:rsidRDefault="00B055CB" w:rsidP="002821B7">
      <w:pPr>
        <w:jc w:val="both"/>
        <w:rPr>
          <w:rFonts w:ascii="Arial" w:eastAsia="Times New Roman" w:hAnsi="Arial" w:cs="Arial"/>
          <w:sz w:val="20"/>
          <w:szCs w:val="20"/>
        </w:rPr>
      </w:pPr>
      <w:r w:rsidRPr="00172EA6">
        <w:rPr>
          <w:rFonts w:ascii="Arial" w:eastAsia="Times New Roman" w:hAnsi="Arial" w:cs="Arial"/>
          <w:b/>
          <w:sz w:val="20"/>
          <w:szCs w:val="20"/>
        </w:rPr>
        <w:t>А.А. Блок</w:t>
      </w:r>
      <w:r w:rsidRPr="00F51C59">
        <w:rPr>
          <w:rFonts w:ascii="Arial" w:eastAsia="Times New Roman" w:hAnsi="Arial" w:cs="Arial"/>
          <w:sz w:val="20"/>
          <w:szCs w:val="20"/>
        </w:rPr>
        <w:t>. Слово о поэте. Трагедия лирического героя в страшном мире</w:t>
      </w:r>
      <w:r w:rsidR="00172EA6">
        <w:rPr>
          <w:rFonts w:ascii="Arial" w:eastAsia="Times New Roman" w:hAnsi="Arial" w:cs="Arial"/>
          <w:sz w:val="20"/>
          <w:szCs w:val="20"/>
        </w:rPr>
        <w:t>.</w:t>
      </w:r>
    </w:p>
    <w:p w:rsidR="00B055CB" w:rsidRPr="00F51C59" w:rsidRDefault="00B055CB" w:rsidP="002821B7">
      <w:pPr>
        <w:jc w:val="both"/>
        <w:rPr>
          <w:rFonts w:ascii="Arial" w:eastAsia="Times New Roman" w:hAnsi="Arial" w:cs="Arial"/>
          <w:sz w:val="20"/>
          <w:szCs w:val="20"/>
        </w:rPr>
      </w:pPr>
      <w:r w:rsidRPr="00F51C59">
        <w:rPr>
          <w:rFonts w:ascii="Arial" w:eastAsia="Times New Roman" w:hAnsi="Arial" w:cs="Arial"/>
          <w:sz w:val="20"/>
          <w:szCs w:val="20"/>
        </w:rPr>
        <w:t xml:space="preserve"> </w:t>
      </w:r>
      <w:r w:rsidRPr="00172EA6">
        <w:rPr>
          <w:rFonts w:ascii="Arial" w:eastAsia="Times New Roman" w:hAnsi="Arial" w:cs="Arial"/>
          <w:b/>
          <w:sz w:val="20"/>
          <w:szCs w:val="20"/>
        </w:rPr>
        <w:t>С.А. Есенин</w:t>
      </w:r>
      <w:r w:rsidRPr="00F51C59">
        <w:rPr>
          <w:rFonts w:ascii="Arial" w:eastAsia="Times New Roman" w:hAnsi="Arial" w:cs="Arial"/>
          <w:sz w:val="20"/>
          <w:szCs w:val="20"/>
        </w:rPr>
        <w:t>. Слово о поэте. Тема Родины в лирике С.А. Есенина</w:t>
      </w:r>
      <w:r w:rsidR="00172EA6">
        <w:rPr>
          <w:rFonts w:ascii="Arial" w:eastAsia="Times New Roman" w:hAnsi="Arial" w:cs="Arial"/>
          <w:sz w:val="20"/>
          <w:szCs w:val="20"/>
        </w:rPr>
        <w:t>.</w:t>
      </w:r>
    </w:p>
    <w:p w:rsidR="00B055CB" w:rsidRPr="00F51C59" w:rsidRDefault="00B055CB" w:rsidP="00B055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172EA6">
        <w:rPr>
          <w:rFonts w:ascii="Arial" w:eastAsia="Times New Roman" w:hAnsi="Arial" w:cs="Arial"/>
          <w:b/>
          <w:sz w:val="20"/>
          <w:szCs w:val="20"/>
        </w:rPr>
        <w:t>В.В. Маяковский</w:t>
      </w:r>
      <w:r w:rsidRPr="00F51C59">
        <w:rPr>
          <w:rFonts w:ascii="Arial" w:eastAsia="Times New Roman" w:hAnsi="Arial" w:cs="Arial"/>
          <w:sz w:val="20"/>
          <w:szCs w:val="20"/>
        </w:rPr>
        <w:t>. Новаторство поэта.</w:t>
      </w:r>
      <w:r w:rsidRPr="00F51C59">
        <w:rPr>
          <w:rFonts w:ascii="Times New Roman" w:hAnsi="Times New Roman" w:cs="Times New Roman"/>
          <w:iCs/>
          <w:sz w:val="21"/>
          <w:szCs w:val="21"/>
        </w:rPr>
        <w:t xml:space="preserve"> </w:t>
      </w:r>
    </w:p>
    <w:p w:rsidR="00B055CB" w:rsidRPr="00F51C59" w:rsidRDefault="00B055CB" w:rsidP="00172E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</w:rPr>
      </w:pPr>
      <w:r w:rsidRPr="00172EA6">
        <w:rPr>
          <w:rFonts w:ascii="Times New Roman" w:hAnsi="Times New Roman" w:cs="Times New Roman"/>
          <w:b/>
          <w:iCs/>
          <w:sz w:val="21"/>
          <w:szCs w:val="21"/>
        </w:rPr>
        <w:t>Б</w:t>
      </w:r>
      <w:r w:rsidRPr="00172EA6">
        <w:rPr>
          <w:rFonts w:ascii="Times New Roman" w:hAnsi="Times New Roman" w:cs="Times New Roman"/>
          <w:b/>
          <w:iCs/>
        </w:rPr>
        <w:t>.Л. Пастернак</w:t>
      </w:r>
      <w:r w:rsidRPr="00F51C59">
        <w:rPr>
          <w:rFonts w:ascii="Times New Roman" w:hAnsi="Times New Roman" w:cs="Times New Roman"/>
          <w:iCs/>
        </w:rPr>
        <w:t xml:space="preserve"> .Слово о поэте.</w:t>
      </w:r>
      <w:r w:rsidR="00172EA6">
        <w:rPr>
          <w:rFonts w:ascii="Times New Roman" w:hAnsi="Times New Roman" w:cs="Times New Roman"/>
          <w:iCs/>
        </w:rPr>
        <w:t xml:space="preserve"> </w:t>
      </w:r>
      <w:r w:rsidRPr="00F51C59">
        <w:rPr>
          <w:rFonts w:ascii="Times New Roman" w:hAnsi="Times New Roman" w:cs="Times New Roman"/>
          <w:iCs/>
        </w:rPr>
        <w:t>Стихотворения: «Июль», «Никого не будет в доме...»</w:t>
      </w:r>
    </w:p>
    <w:p w:rsidR="00B055CB" w:rsidRPr="00F51C59" w:rsidRDefault="00B055CB" w:rsidP="00B055CB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51C59">
        <w:rPr>
          <w:rFonts w:ascii="Arial" w:eastAsia="Times New Roman" w:hAnsi="Arial" w:cs="Arial"/>
          <w:sz w:val="20"/>
          <w:szCs w:val="20"/>
        </w:rPr>
        <w:t xml:space="preserve">Образ Родины в довоенном творчестве </w:t>
      </w:r>
      <w:r w:rsidRPr="00172EA6">
        <w:rPr>
          <w:rFonts w:ascii="Arial" w:eastAsia="Times New Roman" w:hAnsi="Arial" w:cs="Arial"/>
          <w:b/>
          <w:sz w:val="20"/>
          <w:szCs w:val="20"/>
        </w:rPr>
        <w:t>М. Джалиля</w:t>
      </w:r>
    </w:p>
    <w:p w:rsidR="00242614" w:rsidRPr="00F51C59" w:rsidRDefault="00242614" w:rsidP="00242614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F51C59">
        <w:rPr>
          <w:rFonts w:ascii="Arial" w:eastAsia="Times New Roman" w:hAnsi="Arial" w:cs="Arial"/>
          <w:sz w:val="20"/>
          <w:szCs w:val="20"/>
        </w:rPr>
        <w:t xml:space="preserve">Стихи </w:t>
      </w:r>
      <w:r w:rsidRPr="00172EA6">
        <w:rPr>
          <w:rFonts w:ascii="Arial" w:eastAsia="Times New Roman" w:hAnsi="Arial" w:cs="Arial"/>
          <w:b/>
          <w:sz w:val="20"/>
          <w:szCs w:val="20"/>
        </w:rPr>
        <w:t>А. Ахматовой</w:t>
      </w:r>
      <w:r w:rsidRPr="00F51C59">
        <w:rPr>
          <w:rFonts w:ascii="Arial" w:eastAsia="Times New Roman" w:hAnsi="Arial" w:cs="Arial"/>
          <w:sz w:val="20"/>
          <w:szCs w:val="20"/>
        </w:rPr>
        <w:t xml:space="preserve"> о поэте и поэзии. Особенности поэтики</w:t>
      </w:r>
      <w:r w:rsidR="00172EA6">
        <w:rPr>
          <w:rFonts w:ascii="Arial" w:eastAsia="Times New Roman" w:hAnsi="Arial" w:cs="Arial"/>
          <w:sz w:val="20"/>
          <w:szCs w:val="20"/>
        </w:rPr>
        <w:t>.</w:t>
      </w:r>
    </w:p>
    <w:p w:rsidR="00242614" w:rsidRPr="00F51C59" w:rsidRDefault="00242614" w:rsidP="00B055CB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B055CB" w:rsidRPr="00F51C59" w:rsidRDefault="00B055CB" w:rsidP="00B055CB">
      <w:pPr>
        <w:framePr w:hSpace="180" w:wrap="around" w:hAnchor="margin" w:xAlign="center" w:y="-1695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bCs/>
          <w:iCs/>
          <w:sz w:val="21"/>
          <w:szCs w:val="21"/>
        </w:rPr>
        <w:t xml:space="preserve"> </w:t>
      </w:r>
    </w:p>
    <w:p w:rsidR="00B055CB" w:rsidRPr="00172EA6" w:rsidRDefault="00B055CB" w:rsidP="00B055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sz w:val="21"/>
          <w:szCs w:val="21"/>
        </w:rPr>
      </w:pPr>
      <w:r w:rsidRPr="00172EA6">
        <w:rPr>
          <w:rFonts w:ascii="Times New Roman" w:hAnsi="Times New Roman" w:cs="Times New Roman"/>
          <w:b/>
          <w:bCs/>
          <w:iCs/>
          <w:sz w:val="21"/>
          <w:szCs w:val="21"/>
        </w:rPr>
        <w:t xml:space="preserve">А.Т. Твардовский </w:t>
      </w:r>
    </w:p>
    <w:p w:rsidR="00B055CB" w:rsidRPr="00F51C59" w:rsidRDefault="00B055CB" w:rsidP="00B055CB">
      <w:p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51C59">
        <w:rPr>
          <w:rFonts w:ascii="Times New Roman" w:hAnsi="Times New Roman" w:cs="Times New Roman"/>
          <w:iCs/>
          <w:sz w:val="24"/>
          <w:szCs w:val="24"/>
        </w:rPr>
        <w:t>Поэма «Василий Теркин». Главы: «Переправа», «Два бойца», «Поединок» .</w:t>
      </w:r>
    </w:p>
    <w:p w:rsidR="00B055CB" w:rsidRPr="00172EA6" w:rsidRDefault="00172EA6" w:rsidP="00B055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                   </w:t>
      </w:r>
      <w:r w:rsidR="00B055CB" w:rsidRPr="00172EA6">
        <w:rPr>
          <w:rFonts w:ascii="Times New Roman" w:hAnsi="Times New Roman" w:cs="Times New Roman"/>
          <w:b/>
          <w:i/>
          <w:iCs/>
          <w:sz w:val="24"/>
          <w:szCs w:val="24"/>
        </w:rPr>
        <w:t>Европейская литература эпохи романтизма</w:t>
      </w:r>
    </w:p>
    <w:p w:rsidR="00B055CB" w:rsidRPr="00F51C59" w:rsidRDefault="00B055CB" w:rsidP="00B055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172EA6">
        <w:rPr>
          <w:rFonts w:ascii="Times New Roman" w:hAnsi="Times New Roman" w:cs="Times New Roman"/>
          <w:b/>
          <w:iCs/>
          <w:sz w:val="21"/>
          <w:szCs w:val="21"/>
        </w:rPr>
        <w:t>Дж. Г. Байрон</w:t>
      </w:r>
      <w:r w:rsidR="00172EA6">
        <w:rPr>
          <w:rFonts w:ascii="Times New Roman" w:hAnsi="Times New Roman" w:cs="Times New Roman"/>
          <w:iCs/>
          <w:sz w:val="21"/>
          <w:szCs w:val="21"/>
        </w:rPr>
        <w:t xml:space="preserve"> . </w:t>
      </w:r>
      <w:r w:rsidRPr="00F51C59">
        <w:rPr>
          <w:rFonts w:ascii="Times New Roman" w:hAnsi="Times New Roman" w:cs="Times New Roman"/>
          <w:iCs/>
          <w:sz w:val="21"/>
          <w:szCs w:val="21"/>
        </w:rPr>
        <w:t>Жизнь и творчество (обзор).</w:t>
      </w:r>
    </w:p>
    <w:p w:rsidR="00B055CB" w:rsidRPr="00F51C59" w:rsidRDefault="00B055CB" w:rsidP="00866E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Поэма «Корсар» Романтизм поэзии Байрона. Своеобразие “байронического " героя, загадочность мотивов его поступков.</w:t>
      </w:r>
      <w:r w:rsidR="00866E35">
        <w:rPr>
          <w:rFonts w:ascii="Times New Roman" w:hAnsi="Times New Roman" w:cs="Times New Roman"/>
          <w:iCs/>
          <w:sz w:val="21"/>
          <w:szCs w:val="21"/>
        </w:rPr>
        <w:t xml:space="preserve">  </w:t>
      </w:r>
      <w:r w:rsidRPr="00F51C59">
        <w:rPr>
          <w:rFonts w:ascii="Times New Roman" w:hAnsi="Times New Roman" w:cs="Times New Roman"/>
          <w:iCs/>
          <w:sz w:val="21"/>
          <w:szCs w:val="21"/>
        </w:rPr>
        <w:t>Нравственный максимализм авторской позиции. Вера и скепсис в художественном мире Байрона.</w:t>
      </w:r>
    </w:p>
    <w:p w:rsidR="009E5F59" w:rsidRPr="00866E35" w:rsidRDefault="00866E35" w:rsidP="009E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                        </w:t>
      </w:r>
      <w:r w:rsidR="009E5F59" w:rsidRPr="00866E35">
        <w:rPr>
          <w:rFonts w:ascii="Times New Roman" w:hAnsi="Times New Roman" w:cs="Times New Roman"/>
          <w:b/>
          <w:i/>
          <w:iCs/>
          <w:sz w:val="24"/>
          <w:szCs w:val="24"/>
        </w:rPr>
        <w:t>Литература эпохи Возрождения</w:t>
      </w:r>
    </w:p>
    <w:p w:rsidR="00FE003C" w:rsidRPr="00F51C59" w:rsidRDefault="00FE003C" w:rsidP="009E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FE003C" w:rsidRPr="00F51C59" w:rsidRDefault="00866E35" w:rsidP="009E5F59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18"/>
          <w:szCs w:val="18"/>
        </w:rPr>
      </w:pPr>
      <w:r w:rsidRPr="00866E35">
        <w:rPr>
          <w:rFonts w:ascii="Arial" w:eastAsia="Times New Roman" w:hAnsi="Arial" w:cs="Arial"/>
          <w:b/>
          <w:sz w:val="18"/>
          <w:szCs w:val="18"/>
        </w:rPr>
        <w:t>И.В. Гете</w:t>
      </w:r>
      <w:r>
        <w:rPr>
          <w:rFonts w:ascii="Arial" w:eastAsia="Times New Roman" w:hAnsi="Arial" w:cs="Arial"/>
          <w:sz w:val="18"/>
          <w:szCs w:val="18"/>
        </w:rPr>
        <w:t xml:space="preserve"> .</w:t>
      </w:r>
    </w:p>
    <w:p w:rsidR="00FE003C" w:rsidRPr="00F51C59" w:rsidRDefault="00FE003C" w:rsidP="009E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18"/>
          <w:szCs w:val="18"/>
        </w:rPr>
      </w:pPr>
      <w:r w:rsidRPr="00F51C59">
        <w:rPr>
          <w:rFonts w:ascii="Arial" w:eastAsia="Times New Roman" w:hAnsi="Arial" w:cs="Arial"/>
          <w:sz w:val="18"/>
          <w:szCs w:val="18"/>
        </w:rPr>
        <w:t xml:space="preserve"> Слово о поэте. "Фауст. " Идейный смысл трагедии Гете "Фауст».</w:t>
      </w:r>
    </w:p>
    <w:p w:rsidR="00FE003C" w:rsidRPr="00F51C59" w:rsidRDefault="00FE003C" w:rsidP="009E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18"/>
          <w:szCs w:val="18"/>
        </w:rPr>
      </w:pPr>
    </w:p>
    <w:p w:rsidR="009E5F59" w:rsidRPr="00F51C59" w:rsidRDefault="009E5F59" w:rsidP="009E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866E35">
        <w:rPr>
          <w:rFonts w:ascii="Times New Roman" w:hAnsi="Times New Roman" w:cs="Times New Roman"/>
          <w:b/>
          <w:iCs/>
          <w:sz w:val="21"/>
          <w:szCs w:val="21"/>
        </w:rPr>
        <w:t>У. Шекспир</w:t>
      </w:r>
      <w:r w:rsidR="00866E35">
        <w:rPr>
          <w:rFonts w:ascii="Times New Roman" w:hAnsi="Times New Roman" w:cs="Times New Roman"/>
          <w:iCs/>
          <w:sz w:val="21"/>
          <w:szCs w:val="21"/>
        </w:rPr>
        <w:t xml:space="preserve"> .</w:t>
      </w:r>
    </w:p>
    <w:p w:rsidR="009E5F59" w:rsidRPr="00F51C59" w:rsidRDefault="009E5F59" w:rsidP="009E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Жизнь и творчество (обзор).</w:t>
      </w:r>
      <w:r w:rsidR="00866E35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Трагедия «Гамлет».</w:t>
      </w:r>
      <w:r w:rsidR="00866E35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Человеческий разум и «проклятые вопросы» бытия. Гамлет как рефлексирующий герой. Мысль и действие.</w:t>
      </w:r>
    </w:p>
    <w:p w:rsidR="009E5F59" w:rsidRDefault="009E5F59" w:rsidP="009E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  <w:r w:rsidRPr="00F51C59">
        <w:rPr>
          <w:rFonts w:ascii="Times New Roman" w:hAnsi="Times New Roman" w:cs="Times New Roman"/>
          <w:iCs/>
          <w:sz w:val="21"/>
          <w:szCs w:val="21"/>
        </w:rPr>
        <w:t>Необходимость и бесчеловечность мести. Трагический характер конфликта в произведении. Гамлет в ряду</w:t>
      </w:r>
      <w:r w:rsidR="00866E35">
        <w:rPr>
          <w:rFonts w:ascii="Times New Roman" w:hAnsi="Times New Roman" w:cs="Times New Roman"/>
          <w:iCs/>
          <w:sz w:val="21"/>
          <w:szCs w:val="21"/>
        </w:rPr>
        <w:t xml:space="preserve"> </w:t>
      </w:r>
      <w:r w:rsidRPr="00F51C59">
        <w:rPr>
          <w:rFonts w:ascii="Times New Roman" w:hAnsi="Times New Roman" w:cs="Times New Roman"/>
          <w:iCs/>
          <w:sz w:val="21"/>
          <w:szCs w:val="21"/>
        </w:rPr>
        <w:t>«вечных» образов.</w:t>
      </w:r>
    </w:p>
    <w:p w:rsidR="008D6F18" w:rsidRPr="00F51C59" w:rsidRDefault="008D6F18" w:rsidP="009E5F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</w:p>
    <w:p w:rsidR="00275DE5" w:rsidRPr="00866E35" w:rsidRDefault="00275DE5" w:rsidP="00275DE5">
      <w:pPr>
        <w:jc w:val="center"/>
        <w:rPr>
          <w:b/>
          <w:sz w:val="28"/>
          <w:szCs w:val="28"/>
          <w:lang w:val="en-US"/>
        </w:rPr>
      </w:pPr>
      <w:r w:rsidRPr="00866E35">
        <w:rPr>
          <w:b/>
          <w:sz w:val="28"/>
          <w:szCs w:val="28"/>
        </w:rPr>
        <w:t>Учебно-тематический план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21"/>
        <w:gridCol w:w="1333"/>
        <w:gridCol w:w="1419"/>
      </w:tblGrid>
      <w:tr w:rsidR="009E5B28" w:rsidRPr="00F51C59" w:rsidTr="009E5B28">
        <w:trPr>
          <w:gridAfter w:val="1"/>
          <w:trHeight w:val="276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B28" w:rsidRPr="00F51C59" w:rsidRDefault="009E5B28">
            <w:pPr>
              <w:jc w:val="center"/>
              <w:rPr>
                <w:sz w:val="24"/>
                <w:szCs w:val="24"/>
              </w:rPr>
            </w:pPr>
            <w:r w:rsidRPr="00F51C59">
              <w:t>Содержание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B28" w:rsidRPr="00F51C59" w:rsidRDefault="009E5B28">
            <w:pPr>
              <w:jc w:val="center"/>
              <w:rPr>
                <w:sz w:val="24"/>
                <w:szCs w:val="24"/>
              </w:rPr>
            </w:pPr>
            <w:r w:rsidRPr="00F51C59">
              <w:t>Кол-во часов</w:t>
            </w:r>
          </w:p>
        </w:tc>
      </w:tr>
      <w:tr w:rsidR="009E5B28" w:rsidRPr="00F51C59" w:rsidTr="00275DE5">
        <w:trPr>
          <w:trHeight w:val="6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B28" w:rsidRPr="00F51C59" w:rsidRDefault="009E5B2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B28" w:rsidRPr="00F51C59" w:rsidRDefault="009E5B2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B28" w:rsidRPr="00F51C59" w:rsidRDefault="009E5B28">
            <w:pPr>
              <w:jc w:val="center"/>
              <w:rPr>
                <w:sz w:val="24"/>
                <w:szCs w:val="24"/>
              </w:rPr>
            </w:pPr>
            <w:r w:rsidRPr="00F51C59">
              <w:t>развития речи</w:t>
            </w:r>
          </w:p>
        </w:tc>
      </w:tr>
      <w:tr w:rsidR="009E5B28" w:rsidRPr="00F51C59" w:rsidTr="00275DE5">
        <w:trPr>
          <w:trHeight w:val="34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B28" w:rsidRPr="00F51C59" w:rsidRDefault="009E5B28" w:rsidP="00275DE5">
            <w:pPr>
              <w:jc w:val="both"/>
              <w:rPr>
                <w:sz w:val="24"/>
                <w:szCs w:val="24"/>
              </w:rPr>
            </w:pPr>
            <w:r w:rsidRPr="00F51C59">
              <w:t xml:space="preserve"> </w:t>
            </w:r>
            <w:r w:rsidRPr="00F51C59">
              <w:rPr>
                <w:sz w:val="21"/>
                <w:szCs w:val="21"/>
              </w:rPr>
              <w:t>ЛИТЕРАТУРА КАК ИСКУССТВО СЛОВА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B28" w:rsidRPr="00F51C59" w:rsidRDefault="009E5B28">
            <w:pPr>
              <w:jc w:val="center"/>
              <w:rPr>
                <w:sz w:val="24"/>
                <w:szCs w:val="24"/>
              </w:rPr>
            </w:pPr>
            <w:r w:rsidRPr="00F51C59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B28" w:rsidRPr="00F51C59" w:rsidRDefault="009E5B28">
            <w:pPr>
              <w:jc w:val="center"/>
              <w:rPr>
                <w:sz w:val="24"/>
                <w:szCs w:val="24"/>
              </w:rPr>
            </w:pPr>
            <w:r w:rsidRPr="00F51C59">
              <w:t>-</w:t>
            </w:r>
          </w:p>
        </w:tc>
      </w:tr>
      <w:tr w:rsidR="009E5B28" w:rsidRPr="00F51C59" w:rsidTr="00D72CEF">
        <w:trPr>
          <w:trHeight w:val="6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B28" w:rsidRPr="00F51C59" w:rsidRDefault="009E5B28">
            <w:pPr>
              <w:jc w:val="both"/>
              <w:rPr>
                <w:iCs/>
                <w:sz w:val="21"/>
                <w:szCs w:val="21"/>
              </w:rPr>
            </w:pPr>
            <w:r w:rsidRPr="00F51C59">
              <w:rPr>
                <w:iCs/>
                <w:sz w:val="21"/>
                <w:szCs w:val="21"/>
              </w:rPr>
              <w:t>ДРЕВНЕРУССКАЯ  ЛИТЕРАТУРА</w:t>
            </w:r>
          </w:p>
          <w:p w:rsidR="009E5B28" w:rsidRPr="00F51C59" w:rsidRDefault="009E5B28" w:rsidP="00D72CEF">
            <w:pPr>
              <w:autoSpaceDE w:val="0"/>
              <w:autoSpaceDN w:val="0"/>
              <w:adjustRightInd w:val="0"/>
              <w:rPr>
                <w:iCs/>
                <w:sz w:val="21"/>
                <w:szCs w:val="21"/>
              </w:rPr>
            </w:pPr>
            <w:r w:rsidRPr="00F51C59">
              <w:rPr>
                <w:iCs/>
                <w:sz w:val="21"/>
                <w:szCs w:val="21"/>
              </w:rPr>
              <w:t>«Слово о полку Игореве»</w:t>
            </w:r>
          </w:p>
          <w:p w:rsidR="009E5B28" w:rsidRPr="00F51C59" w:rsidRDefault="009E5B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B28" w:rsidRPr="00F51C59" w:rsidRDefault="009E5B28">
            <w:pPr>
              <w:jc w:val="center"/>
              <w:rPr>
                <w:sz w:val="24"/>
                <w:szCs w:val="24"/>
              </w:rPr>
            </w:pPr>
            <w:r w:rsidRPr="00F51C59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B28" w:rsidRPr="00F51C59" w:rsidRDefault="009E5B28">
            <w:pPr>
              <w:jc w:val="center"/>
              <w:rPr>
                <w:sz w:val="24"/>
                <w:szCs w:val="24"/>
              </w:rPr>
            </w:pPr>
            <w:r w:rsidRPr="00F51C59">
              <w:t>-</w:t>
            </w:r>
          </w:p>
        </w:tc>
      </w:tr>
      <w:tr w:rsidR="009E5B28" w:rsidRPr="00F51C59" w:rsidTr="002B7EA0">
        <w:trPr>
          <w:trHeight w:val="180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B28" w:rsidRPr="00F51C59" w:rsidRDefault="009E5B28">
            <w:pPr>
              <w:jc w:val="both"/>
              <w:rPr>
                <w:iCs/>
                <w:sz w:val="21"/>
                <w:szCs w:val="21"/>
              </w:rPr>
            </w:pPr>
            <w:r w:rsidRPr="00F51C59">
              <w:rPr>
                <w:iCs/>
                <w:sz w:val="21"/>
                <w:szCs w:val="21"/>
              </w:rPr>
              <w:t>ЛИТЕРАТУРА XVIII ВЕКА</w:t>
            </w:r>
          </w:p>
          <w:p w:rsidR="009E5B28" w:rsidRPr="00F51C59" w:rsidRDefault="009E5B28" w:rsidP="00F2417F">
            <w:pPr>
              <w:autoSpaceDE w:val="0"/>
              <w:autoSpaceDN w:val="0"/>
              <w:adjustRightInd w:val="0"/>
              <w:rPr>
                <w:iCs/>
                <w:sz w:val="21"/>
                <w:szCs w:val="21"/>
              </w:rPr>
            </w:pPr>
          </w:p>
          <w:p w:rsidR="009E5B28" w:rsidRPr="00F51C59" w:rsidRDefault="009E5B28" w:rsidP="00F2417F">
            <w:pPr>
              <w:autoSpaceDE w:val="0"/>
              <w:autoSpaceDN w:val="0"/>
              <w:adjustRightInd w:val="0"/>
              <w:rPr>
                <w:iCs/>
                <w:sz w:val="21"/>
                <w:szCs w:val="21"/>
              </w:rPr>
            </w:pPr>
            <w:r w:rsidRPr="00F51C59">
              <w:rPr>
                <w:iCs/>
                <w:sz w:val="21"/>
                <w:szCs w:val="21"/>
              </w:rPr>
              <w:t>М.В. Ломоносов (2 часа)</w:t>
            </w:r>
          </w:p>
          <w:p w:rsidR="009E5B28" w:rsidRPr="00F51C59" w:rsidRDefault="009E5B28" w:rsidP="00F2417F">
            <w:pPr>
              <w:autoSpaceDE w:val="0"/>
              <w:autoSpaceDN w:val="0"/>
              <w:adjustRightInd w:val="0"/>
              <w:rPr>
                <w:iCs/>
                <w:sz w:val="21"/>
                <w:szCs w:val="21"/>
              </w:rPr>
            </w:pPr>
            <w:r w:rsidRPr="00F51C59">
              <w:rPr>
                <w:iCs/>
                <w:sz w:val="21"/>
                <w:szCs w:val="21"/>
              </w:rPr>
              <w:t>А.Н. Радищев (1 час)</w:t>
            </w:r>
          </w:p>
          <w:p w:rsidR="009E5B28" w:rsidRPr="00F51C59" w:rsidRDefault="009E5B28" w:rsidP="00F2417F">
            <w:pPr>
              <w:autoSpaceDE w:val="0"/>
              <w:autoSpaceDN w:val="0"/>
              <w:adjustRightInd w:val="0"/>
              <w:rPr>
                <w:iCs/>
                <w:sz w:val="21"/>
                <w:szCs w:val="21"/>
              </w:rPr>
            </w:pPr>
            <w:r w:rsidRPr="00F51C59">
              <w:rPr>
                <w:iCs/>
                <w:sz w:val="21"/>
                <w:szCs w:val="21"/>
              </w:rPr>
              <w:t>В.А. Жуковский (1 час)</w:t>
            </w:r>
          </w:p>
          <w:p w:rsidR="009E5B28" w:rsidRPr="00F51C59" w:rsidRDefault="009E5B28" w:rsidP="00F2417F">
            <w:pPr>
              <w:autoSpaceDE w:val="0"/>
              <w:autoSpaceDN w:val="0"/>
              <w:adjustRightInd w:val="0"/>
              <w:rPr>
                <w:iCs/>
                <w:sz w:val="21"/>
                <w:szCs w:val="21"/>
              </w:rPr>
            </w:pPr>
            <w:r w:rsidRPr="00F51C59">
              <w:rPr>
                <w:iCs/>
                <w:sz w:val="21"/>
                <w:szCs w:val="21"/>
              </w:rPr>
              <w:t>Г.Р. Державин (1 час)</w:t>
            </w:r>
          </w:p>
          <w:p w:rsidR="009E5B28" w:rsidRPr="00F51C59" w:rsidRDefault="009E5B28" w:rsidP="00F2417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51C59">
              <w:rPr>
                <w:rFonts w:ascii="Arial" w:hAnsi="Arial" w:cs="Arial"/>
                <w:sz w:val="18"/>
                <w:szCs w:val="18"/>
              </w:rPr>
              <w:t>Н.М. Карамзин (1час)</w:t>
            </w:r>
          </w:p>
          <w:p w:rsidR="009E5B28" w:rsidRPr="008D6F18" w:rsidRDefault="009E5B28" w:rsidP="00F2417F">
            <w:pPr>
              <w:autoSpaceDE w:val="0"/>
              <w:autoSpaceDN w:val="0"/>
              <w:adjustRightInd w:val="0"/>
              <w:rPr>
                <w:iCs/>
                <w:sz w:val="18"/>
                <w:szCs w:val="18"/>
              </w:rPr>
            </w:pPr>
          </w:p>
          <w:p w:rsidR="009E5B28" w:rsidRPr="00F51C59" w:rsidRDefault="009E5B28" w:rsidP="00F2417F">
            <w:pPr>
              <w:autoSpaceDE w:val="0"/>
              <w:autoSpaceDN w:val="0"/>
              <w:adjustRightInd w:val="0"/>
              <w:rPr>
                <w:iCs/>
                <w:sz w:val="21"/>
                <w:szCs w:val="21"/>
              </w:rPr>
            </w:pPr>
          </w:p>
          <w:p w:rsidR="009E5B28" w:rsidRPr="00F51C59" w:rsidRDefault="009E5B28" w:rsidP="00F2417F">
            <w:pPr>
              <w:autoSpaceDE w:val="0"/>
              <w:autoSpaceDN w:val="0"/>
              <w:adjustRightInd w:val="0"/>
              <w:rPr>
                <w:iCs/>
                <w:sz w:val="21"/>
                <w:szCs w:val="21"/>
              </w:rPr>
            </w:pPr>
          </w:p>
          <w:p w:rsidR="009E5B28" w:rsidRPr="00F51C59" w:rsidRDefault="009E5B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B28" w:rsidRPr="00F51C59" w:rsidRDefault="009E5B28">
            <w:pPr>
              <w:jc w:val="center"/>
              <w:rPr>
                <w:sz w:val="24"/>
                <w:szCs w:val="24"/>
              </w:rPr>
            </w:pPr>
            <w:r w:rsidRPr="00F51C59"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B28" w:rsidRPr="00F51C59" w:rsidRDefault="009E5B28">
            <w:pPr>
              <w:jc w:val="center"/>
              <w:rPr>
                <w:sz w:val="24"/>
                <w:szCs w:val="24"/>
              </w:rPr>
            </w:pPr>
            <w:r w:rsidRPr="00F51C59">
              <w:t>-</w:t>
            </w:r>
          </w:p>
        </w:tc>
      </w:tr>
      <w:tr w:rsidR="009E5B28" w:rsidRPr="00F51C59" w:rsidTr="00D72CEF">
        <w:trPr>
          <w:trHeight w:val="16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B28" w:rsidRPr="00F51C59" w:rsidRDefault="009E5B28" w:rsidP="00D477F1">
            <w:pPr>
              <w:autoSpaceDE w:val="0"/>
              <w:autoSpaceDN w:val="0"/>
              <w:adjustRightInd w:val="0"/>
              <w:rPr>
                <w:iCs/>
                <w:sz w:val="21"/>
                <w:szCs w:val="21"/>
              </w:rPr>
            </w:pPr>
            <w:r w:rsidRPr="00F51C59">
              <w:rPr>
                <w:iCs/>
                <w:sz w:val="21"/>
                <w:szCs w:val="21"/>
              </w:rPr>
              <w:t xml:space="preserve"> ЛИТЕРАТУРА XIX ВЕКА</w:t>
            </w:r>
          </w:p>
          <w:p w:rsidR="009E5B28" w:rsidRPr="00F51C59" w:rsidRDefault="009E5B28" w:rsidP="00D477F1">
            <w:pPr>
              <w:autoSpaceDE w:val="0"/>
              <w:autoSpaceDN w:val="0"/>
              <w:adjustRightInd w:val="0"/>
              <w:rPr>
                <w:iCs/>
                <w:sz w:val="21"/>
                <w:szCs w:val="21"/>
              </w:rPr>
            </w:pPr>
          </w:p>
          <w:p w:rsidR="009E5B28" w:rsidRPr="00F51C59" w:rsidRDefault="009E5B28" w:rsidP="00D477F1">
            <w:pPr>
              <w:autoSpaceDE w:val="0"/>
              <w:autoSpaceDN w:val="0"/>
              <w:adjustRightInd w:val="0"/>
              <w:rPr>
                <w:bCs/>
                <w:iCs/>
                <w:sz w:val="21"/>
                <w:szCs w:val="21"/>
              </w:rPr>
            </w:pPr>
            <w:r w:rsidRPr="00F51C59">
              <w:rPr>
                <w:bCs/>
                <w:iCs/>
                <w:sz w:val="21"/>
                <w:szCs w:val="21"/>
              </w:rPr>
              <w:t>А.С. Грибоедов (3 часа)</w:t>
            </w:r>
          </w:p>
          <w:p w:rsidR="009E5B28" w:rsidRPr="00F51C59" w:rsidRDefault="009E5B28" w:rsidP="00D477F1">
            <w:pPr>
              <w:autoSpaceDE w:val="0"/>
              <w:autoSpaceDN w:val="0"/>
              <w:adjustRightInd w:val="0"/>
              <w:rPr>
                <w:iCs/>
              </w:rPr>
            </w:pPr>
            <w:r w:rsidRPr="00F51C59">
              <w:rPr>
                <w:iCs/>
              </w:rPr>
              <w:t>А.С. Пушкин (7час)</w:t>
            </w:r>
          </w:p>
          <w:p w:rsidR="009E5B28" w:rsidRPr="00F51C59" w:rsidRDefault="009E5B28" w:rsidP="00D477F1">
            <w:pPr>
              <w:autoSpaceDE w:val="0"/>
              <w:autoSpaceDN w:val="0"/>
              <w:adjustRightInd w:val="0"/>
              <w:rPr>
                <w:iCs/>
                <w:sz w:val="24"/>
                <w:szCs w:val="24"/>
              </w:rPr>
            </w:pPr>
            <w:r w:rsidRPr="00F51C59">
              <w:rPr>
                <w:iCs/>
                <w:sz w:val="24"/>
                <w:szCs w:val="24"/>
              </w:rPr>
              <w:t>М.Ю. Лермонтов (5 час)</w:t>
            </w:r>
          </w:p>
          <w:p w:rsidR="009E5B28" w:rsidRPr="00F51C59" w:rsidRDefault="009E5B28" w:rsidP="00F607EC">
            <w:pPr>
              <w:autoSpaceDE w:val="0"/>
              <w:autoSpaceDN w:val="0"/>
              <w:adjustRightInd w:val="0"/>
              <w:rPr>
                <w:iCs/>
                <w:sz w:val="24"/>
                <w:szCs w:val="24"/>
              </w:rPr>
            </w:pPr>
            <w:r w:rsidRPr="00F51C59">
              <w:rPr>
                <w:iCs/>
                <w:sz w:val="24"/>
                <w:szCs w:val="24"/>
              </w:rPr>
              <w:t>Поэты  пушкинской поры(1 час)</w:t>
            </w:r>
          </w:p>
          <w:p w:rsidR="009E5B28" w:rsidRPr="00F51C59" w:rsidRDefault="009E5B28" w:rsidP="00F607EC">
            <w:pPr>
              <w:autoSpaceDE w:val="0"/>
              <w:autoSpaceDN w:val="0"/>
              <w:adjustRightInd w:val="0"/>
              <w:rPr>
                <w:iCs/>
              </w:rPr>
            </w:pPr>
            <w:r w:rsidRPr="00F51C59">
              <w:rPr>
                <w:iCs/>
              </w:rPr>
              <w:t>Н.В. Гоголь (3 часа)</w:t>
            </w:r>
          </w:p>
          <w:p w:rsidR="009E5B28" w:rsidRPr="00F51C59" w:rsidRDefault="009E5B28" w:rsidP="00D72CEF">
            <w:pPr>
              <w:pStyle w:val="2"/>
              <w:keepNext w:val="0"/>
              <w:widowControl w:val="0"/>
              <w:tabs>
                <w:tab w:val="left" w:pos="7380"/>
                <w:tab w:val="left" w:pos="8100"/>
              </w:tabs>
              <w:spacing w:before="40" w:after="0"/>
              <w:jc w:val="both"/>
              <w:outlineLvl w:val="1"/>
              <w:rPr>
                <w:b w:val="0"/>
                <w:i w:val="0"/>
                <w:sz w:val="22"/>
                <w:shd w:val="clear" w:color="auto" w:fill="FFFFFF"/>
              </w:rPr>
            </w:pPr>
            <w:r w:rsidRPr="00F51C59">
              <w:rPr>
                <w:b w:val="0"/>
                <w:i w:val="0"/>
                <w:sz w:val="22"/>
                <w:shd w:val="clear" w:color="auto" w:fill="FFFFFF"/>
              </w:rPr>
              <w:t>А.Н. Островский, Ф.М.Достоевский (1 час)</w:t>
            </w:r>
          </w:p>
          <w:p w:rsidR="009E5B28" w:rsidRPr="00F51C59" w:rsidRDefault="009E5B28" w:rsidP="00F607EC">
            <w:r w:rsidRPr="00F51C59">
              <w:rPr>
                <w:rFonts w:ascii="Arial" w:hAnsi="Arial" w:cs="Arial"/>
              </w:rPr>
              <w:t xml:space="preserve">Л.Н. Толстой.( 1 час).  </w:t>
            </w:r>
          </w:p>
          <w:p w:rsidR="009E5B28" w:rsidRPr="00F51C59" w:rsidRDefault="009E5B28" w:rsidP="0003205D">
            <w:r w:rsidRPr="00F51C59">
              <w:rPr>
                <w:iCs/>
                <w:sz w:val="21"/>
                <w:szCs w:val="21"/>
              </w:rPr>
              <w:t>А.П. Чехов,</w:t>
            </w:r>
            <w:r w:rsidRPr="00F51C59">
              <w:rPr>
                <w:rFonts w:ascii="Arial" w:hAnsi="Arial" w:cs="Arial"/>
              </w:rPr>
              <w:t xml:space="preserve"> И.А.Бунин .( 1 час).  </w:t>
            </w:r>
          </w:p>
          <w:p w:rsidR="009E5B28" w:rsidRPr="00F51C59" w:rsidRDefault="009E5B28" w:rsidP="0003205D">
            <w:pPr>
              <w:autoSpaceDE w:val="0"/>
              <w:autoSpaceDN w:val="0"/>
              <w:adjustRightInd w:val="0"/>
              <w:rPr>
                <w:iCs/>
              </w:rPr>
            </w:pPr>
          </w:p>
          <w:p w:rsidR="009E5B28" w:rsidRPr="00F51C59" w:rsidRDefault="009E5B28" w:rsidP="00F607E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F51C59">
              <w:rPr>
                <w:rFonts w:ascii="Arial" w:hAnsi="Arial" w:cs="Arial"/>
              </w:rPr>
              <w:t xml:space="preserve"> </w:t>
            </w:r>
          </w:p>
          <w:p w:rsidR="009E5B28" w:rsidRPr="00F51C59" w:rsidRDefault="009E5B28" w:rsidP="00F607EC"/>
          <w:p w:rsidR="009E5B28" w:rsidRPr="00F51C59" w:rsidRDefault="009E5B28" w:rsidP="00F607EC">
            <w:pPr>
              <w:autoSpaceDE w:val="0"/>
              <w:autoSpaceDN w:val="0"/>
              <w:adjustRightInd w:val="0"/>
              <w:rPr>
                <w:iCs/>
                <w:sz w:val="21"/>
                <w:szCs w:val="21"/>
              </w:rPr>
            </w:pPr>
          </w:p>
          <w:p w:rsidR="009E5B28" w:rsidRPr="00F51C59" w:rsidRDefault="009E5B28" w:rsidP="00D477F1">
            <w:pPr>
              <w:autoSpaceDE w:val="0"/>
              <w:autoSpaceDN w:val="0"/>
              <w:adjustRightInd w:val="0"/>
              <w:rPr>
                <w:iCs/>
                <w:sz w:val="24"/>
                <w:szCs w:val="24"/>
              </w:rPr>
            </w:pPr>
          </w:p>
          <w:p w:rsidR="009E5B28" w:rsidRPr="00F51C59" w:rsidRDefault="009E5B28" w:rsidP="00D477F1">
            <w:pPr>
              <w:autoSpaceDE w:val="0"/>
              <w:autoSpaceDN w:val="0"/>
              <w:adjustRightInd w:val="0"/>
              <w:rPr>
                <w:iCs/>
              </w:rPr>
            </w:pPr>
          </w:p>
          <w:p w:rsidR="009E5B28" w:rsidRPr="00F51C59" w:rsidRDefault="009E5B28" w:rsidP="00D477F1">
            <w:pPr>
              <w:autoSpaceDE w:val="0"/>
              <w:autoSpaceDN w:val="0"/>
              <w:adjustRightInd w:val="0"/>
              <w:rPr>
                <w:bCs/>
                <w:iCs/>
                <w:sz w:val="21"/>
                <w:szCs w:val="21"/>
              </w:rPr>
            </w:pPr>
          </w:p>
          <w:p w:rsidR="009E5B28" w:rsidRPr="00F51C59" w:rsidRDefault="009E5B28" w:rsidP="0003205D">
            <w:pPr>
              <w:jc w:val="both"/>
              <w:rPr>
                <w:rFonts w:ascii="Arial" w:hAnsi="Arial" w:cs="Arial"/>
              </w:rPr>
            </w:pPr>
          </w:p>
          <w:p w:rsidR="009E5B28" w:rsidRDefault="009E5B28" w:rsidP="0003205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 </w:t>
            </w:r>
            <w:r w:rsidRPr="00F51C59">
              <w:rPr>
                <w:rFonts w:ascii="Arial" w:hAnsi="Arial" w:cs="Arial"/>
                <w:sz w:val="22"/>
                <w:szCs w:val="22"/>
              </w:rPr>
              <w:t>Русские поэты Серебряного века</w:t>
            </w:r>
          </w:p>
          <w:p w:rsidR="009E5B28" w:rsidRPr="00F51C59" w:rsidRDefault="009E5B28" w:rsidP="0003205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9E5B28" w:rsidRPr="00F51C59" w:rsidRDefault="009E5B28" w:rsidP="00D72CEF">
            <w:pPr>
              <w:rPr>
                <w:bCs/>
                <w:iCs/>
                <w:sz w:val="21"/>
                <w:szCs w:val="21"/>
              </w:rPr>
            </w:pPr>
            <w:r w:rsidRPr="00F51C59">
              <w:rPr>
                <w:rFonts w:ascii="Arial" w:hAnsi="Arial" w:cs="Arial"/>
              </w:rPr>
              <w:t>А.А. Блок, С.А. Есенин, В.В. Маяковский,</w:t>
            </w:r>
            <w:r w:rsidRPr="00F51C59">
              <w:rPr>
                <w:iCs/>
                <w:sz w:val="21"/>
                <w:szCs w:val="21"/>
              </w:rPr>
              <w:t xml:space="preserve"> Б</w:t>
            </w:r>
            <w:r w:rsidRPr="00F51C59">
              <w:rPr>
                <w:iCs/>
              </w:rPr>
              <w:t>.Л. Пастернак.</w:t>
            </w:r>
            <w:r w:rsidRPr="00F51C59">
              <w:rPr>
                <w:bCs/>
                <w:iCs/>
                <w:sz w:val="21"/>
                <w:szCs w:val="21"/>
              </w:rPr>
              <w:t xml:space="preserve"> (1час)</w:t>
            </w:r>
          </w:p>
          <w:p w:rsidR="009E5B28" w:rsidRPr="00F51C59" w:rsidRDefault="009E5B28" w:rsidP="0003205D">
            <w:pPr>
              <w:jc w:val="both"/>
              <w:rPr>
                <w:rFonts w:ascii="Arial" w:hAnsi="Arial" w:cs="Arial"/>
              </w:rPr>
            </w:pPr>
          </w:p>
          <w:p w:rsidR="009E5B28" w:rsidRPr="00F51C59" w:rsidRDefault="009E5B28" w:rsidP="0003205D">
            <w:pPr>
              <w:rPr>
                <w:bCs/>
                <w:iCs/>
                <w:sz w:val="21"/>
                <w:szCs w:val="21"/>
              </w:rPr>
            </w:pPr>
            <w:r w:rsidRPr="00F51C59">
              <w:rPr>
                <w:rFonts w:ascii="Arial" w:hAnsi="Arial" w:cs="Arial"/>
              </w:rPr>
              <w:t>А. Ахматова,</w:t>
            </w:r>
            <w:r w:rsidRPr="00F51C59">
              <w:rPr>
                <w:bCs/>
                <w:iCs/>
                <w:sz w:val="21"/>
                <w:szCs w:val="21"/>
              </w:rPr>
              <w:t xml:space="preserve"> А.Т. Твардовский (1час)</w:t>
            </w:r>
          </w:p>
          <w:p w:rsidR="009E5B28" w:rsidRPr="00F51C59" w:rsidRDefault="009E5B28" w:rsidP="0003205D">
            <w:pPr>
              <w:rPr>
                <w:rFonts w:ascii="Arial" w:hAnsi="Arial" w:cs="Arial"/>
              </w:rPr>
            </w:pPr>
            <w:r w:rsidRPr="00F51C59">
              <w:rPr>
                <w:rFonts w:ascii="Arial" w:hAnsi="Arial" w:cs="Arial"/>
              </w:rPr>
              <w:t xml:space="preserve"> </w:t>
            </w:r>
          </w:p>
          <w:p w:rsidR="009E5B28" w:rsidRPr="00F51C59" w:rsidRDefault="009E5B28" w:rsidP="0003205D">
            <w:pPr>
              <w:autoSpaceDE w:val="0"/>
              <w:autoSpaceDN w:val="0"/>
              <w:adjustRightInd w:val="0"/>
              <w:rPr>
                <w:iCs/>
                <w:sz w:val="21"/>
                <w:szCs w:val="21"/>
              </w:rPr>
            </w:pPr>
          </w:p>
          <w:p w:rsidR="009E5B28" w:rsidRPr="00F51C59" w:rsidRDefault="009E5B2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B28" w:rsidRPr="00F51C59" w:rsidRDefault="009E5B28">
            <w:pPr>
              <w:jc w:val="center"/>
            </w:pPr>
            <w:r w:rsidRPr="00F51C59">
              <w:t>21</w:t>
            </w:r>
          </w:p>
          <w:p w:rsidR="009E5B28" w:rsidRPr="00F51C59" w:rsidRDefault="009E5B28">
            <w:pPr>
              <w:jc w:val="center"/>
            </w:pPr>
          </w:p>
          <w:p w:rsidR="009E5B28" w:rsidRPr="00F51C59" w:rsidRDefault="009E5B28">
            <w:pPr>
              <w:jc w:val="center"/>
            </w:pPr>
          </w:p>
          <w:p w:rsidR="009E5B28" w:rsidRPr="00F51C59" w:rsidRDefault="009E5B28">
            <w:pPr>
              <w:jc w:val="center"/>
            </w:pPr>
          </w:p>
          <w:p w:rsidR="009E5B28" w:rsidRPr="00F51C59" w:rsidRDefault="009E5B28">
            <w:pPr>
              <w:jc w:val="center"/>
            </w:pPr>
          </w:p>
          <w:p w:rsidR="009E5B28" w:rsidRPr="00F51C59" w:rsidRDefault="009E5B28">
            <w:pPr>
              <w:jc w:val="center"/>
            </w:pPr>
          </w:p>
          <w:p w:rsidR="009E5B28" w:rsidRPr="00F51C59" w:rsidRDefault="009E5B28">
            <w:pPr>
              <w:jc w:val="center"/>
            </w:pPr>
          </w:p>
          <w:p w:rsidR="009E5B28" w:rsidRPr="00F51C59" w:rsidRDefault="009E5B28">
            <w:pPr>
              <w:jc w:val="center"/>
            </w:pPr>
          </w:p>
          <w:p w:rsidR="009E5B28" w:rsidRPr="00F51C59" w:rsidRDefault="009E5B28">
            <w:pPr>
              <w:jc w:val="center"/>
            </w:pPr>
          </w:p>
          <w:p w:rsidR="009E5B28" w:rsidRPr="00F51C59" w:rsidRDefault="009E5B28">
            <w:pPr>
              <w:jc w:val="center"/>
            </w:pPr>
          </w:p>
          <w:p w:rsidR="009E5B28" w:rsidRPr="00F51C59" w:rsidRDefault="009E5B28">
            <w:pPr>
              <w:jc w:val="center"/>
            </w:pPr>
          </w:p>
          <w:p w:rsidR="009E5B28" w:rsidRPr="00F51C59" w:rsidRDefault="009E5B28">
            <w:pPr>
              <w:jc w:val="center"/>
            </w:pPr>
          </w:p>
          <w:p w:rsidR="009E5B28" w:rsidRPr="00F51C59" w:rsidRDefault="009E5B28">
            <w:pPr>
              <w:jc w:val="center"/>
            </w:pPr>
          </w:p>
          <w:p w:rsidR="009E5B28" w:rsidRPr="00F51C59" w:rsidRDefault="009E5B28">
            <w:pPr>
              <w:jc w:val="center"/>
            </w:pPr>
          </w:p>
          <w:p w:rsidR="009E5B28" w:rsidRPr="00F51C59" w:rsidRDefault="009E5B28">
            <w:pPr>
              <w:jc w:val="center"/>
            </w:pPr>
          </w:p>
          <w:p w:rsidR="009E5B28" w:rsidRPr="00F51C59" w:rsidRDefault="009E5B28">
            <w:pPr>
              <w:jc w:val="center"/>
            </w:pPr>
          </w:p>
          <w:p w:rsidR="009E5B28" w:rsidRPr="00F51C59" w:rsidRDefault="009E5B28">
            <w:pPr>
              <w:jc w:val="center"/>
            </w:pPr>
          </w:p>
          <w:p w:rsidR="009E5B28" w:rsidRPr="00F51C59" w:rsidRDefault="009E5B28">
            <w:pPr>
              <w:jc w:val="center"/>
            </w:pPr>
          </w:p>
          <w:p w:rsidR="009E5B28" w:rsidRPr="00F51C59" w:rsidRDefault="009E5B28">
            <w:pPr>
              <w:jc w:val="center"/>
            </w:pPr>
          </w:p>
          <w:p w:rsidR="009E5B28" w:rsidRPr="00F51C59" w:rsidRDefault="009E5B28">
            <w:pPr>
              <w:jc w:val="center"/>
              <w:rPr>
                <w:sz w:val="24"/>
                <w:szCs w:val="24"/>
              </w:rPr>
            </w:pPr>
            <w:r w:rsidRPr="00F51C59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B28" w:rsidRPr="00F51C59" w:rsidRDefault="009E5B28">
            <w:pPr>
              <w:jc w:val="center"/>
              <w:rPr>
                <w:sz w:val="24"/>
                <w:szCs w:val="24"/>
              </w:rPr>
            </w:pPr>
            <w:r w:rsidRPr="00F51C59">
              <w:t>-</w:t>
            </w:r>
          </w:p>
        </w:tc>
      </w:tr>
      <w:tr w:rsidR="009E5B28" w:rsidRPr="00F51C59" w:rsidTr="00275DE5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B28" w:rsidRPr="00F51C59" w:rsidRDefault="009E5B28" w:rsidP="001735AC">
            <w:pPr>
              <w:rPr>
                <w:rFonts w:ascii="Arial" w:hAnsi="Arial" w:cs="Arial"/>
              </w:rPr>
            </w:pPr>
            <w:r w:rsidRPr="00F51C59">
              <w:rPr>
                <w:rFonts w:ascii="Arial" w:hAnsi="Arial" w:cs="Arial"/>
              </w:rPr>
              <w:t>Образ Родины в довоенном творчестве М. Джалиля</w:t>
            </w:r>
            <w:r>
              <w:rPr>
                <w:rFonts w:ascii="Arial" w:hAnsi="Arial" w:cs="Arial"/>
              </w:rPr>
              <w:t xml:space="preserve"> </w:t>
            </w:r>
            <w:r w:rsidRPr="00F51C59">
              <w:rPr>
                <w:rFonts w:ascii="Arial" w:hAnsi="Arial" w:cs="Arial"/>
              </w:rPr>
              <w:t>(1час)</w:t>
            </w:r>
          </w:p>
          <w:p w:rsidR="009E5B28" w:rsidRPr="00F51C59" w:rsidRDefault="009E5B28" w:rsidP="001735AC">
            <w:pPr>
              <w:autoSpaceDE w:val="0"/>
              <w:autoSpaceDN w:val="0"/>
              <w:adjustRightInd w:val="0"/>
              <w:rPr>
                <w:iCs/>
                <w:sz w:val="21"/>
                <w:szCs w:val="21"/>
              </w:rPr>
            </w:pPr>
          </w:p>
          <w:p w:rsidR="009E5B28" w:rsidRPr="00F51C59" w:rsidRDefault="009E5B28" w:rsidP="00504A5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B28" w:rsidRPr="00F51C59" w:rsidRDefault="009E5B28">
            <w:pPr>
              <w:jc w:val="center"/>
              <w:rPr>
                <w:sz w:val="24"/>
                <w:szCs w:val="24"/>
              </w:rPr>
            </w:pPr>
            <w:r w:rsidRPr="00F51C59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B28" w:rsidRPr="00F51C59" w:rsidRDefault="009E5B28">
            <w:pPr>
              <w:jc w:val="center"/>
              <w:rPr>
                <w:sz w:val="24"/>
                <w:szCs w:val="24"/>
              </w:rPr>
            </w:pPr>
          </w:p>
        </w:tc>
      </w:tr>
      <w:tr w:rsidR="009E5B28" w:rsidRPr="00F51C59" w:rsidTr="00D72CEF">
        <w:trPr>
          <w:trHeight w:val="4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B28" w:rsidRPr="00F51C59" w:rsidRDefault="009E5B28" w:rsidP="00D72CEF">
            <w:pPr>
              <w:autoSpaceDE w:val="0"/>
              <w:autoSpaceDN w:val="0"/>
              <w:adjustRightInd w:val="0"/>
              <w:rPr>
                <w:iCs/>
                <w:sz w:val="24"/>
                <w:szCs w:val="24"/>
              </w:rPr>
            </w:pPr>
            <w:r w:rsidRPr="00F51C59">
              <w:rPr>
                <w:iCs/>
                <w:sz w:val="24"/>
                <w:szCs w:val="24"/>
              </w:rPr>
              <w:t>Европейская литература эпохи романтизма</w:t>
            </w:r>
          </w:p>
          <w:p w:rsidR="009E5B28" w:rsidRPr="00F51C59" w:rsidRDefault="009E5B28" w:rsidP="00D72CEF">
            <w:pPr>
              <w:autoSpaceDE w:val="0"/>
              <w:autoSpaceDN w:val="0"/>
              <w:adjustRightInd w:val="0"/>
              <w:rPr>
                <w:iCs/>
                <w:sz w:val="21"/>
                <w:szCs w:val="21"/>
              </w:rPr>
            </w:pPr>
            <w:r w:rsidRPr="00F51C59">
              <w:rPr>
                <w:iCs/>
                <w:sz w:val="21"/>
                <w:szCs w:val="21"/>
              </w:rPr>
              <w:t>Дж. Г. Байрон (1 час)</w:t>
            </w:r>
          </w:p>
          <w:p w:rsidR="009E5B28" w:rsidRPr="00F51C59" w:rsidRDefault="009E5B28" w:rsidP="00504A56">
            <w:pPr>
              <w:autoSpaceDE w:val="0"/>
              <w:autoSpaceDN w:val="0"/>
              <w:adjustRightInd w:val="0"/>
              <w:rPr>
                <w:iCs/>
                <w:sz w:val="21"/>
                <w:szCs w:val="21"/>
              </w:rPr>
            </w:pPr>
          </w:p>
          <w:p w:rsidR="009E5B28" w:rsidRPr="00F51C59" w:rsidRDefault="009E5B28" w:rsidP="00504A5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B28" w:rsidRPr="00F51C59" w:rsidRDefault="009E5B28">
            <w:pPr>
              <w:jc w:val="center"/>
              <w:rPr>
                <w:sz w:val="24"/>
                <w:szCs w:val="24"/>
              </w:rPr>
            </w:pPr>
            <w:r w:rsidRPr="00F51C59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B28" w:rsidRPr="00F51C59" w:rsidRDefault="009E5B28">
            <w:pPr>
              <w:jc w:val="center"/>
              <w:rPr>
                <w:sz w:val="24"/>
                <w:szCs w:val="24"/>
              </w:rPr>
            </w:pPr>
          </w:p>
        </w:tc>
      </w:tr>
      <w:tr w:rsidR="009E5B28" w:rsidRPr="00F51C59" w:rsidTr="002B7EA0">
        <w:trPr>
          <w:trHeight w:val="2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B28" w:rsidRPr="00F51C59" w:rsidRDefault="009E5B28" w:rsidP="00D72CEF">
            <w:pPr>
              <w:autoSpaceDE w:val="0"/>
              <w:autoSpaceDN w:val="0"/>
              <w:adjustRightInd w:val="0"/>
              <w:rPr>
                <w:iCs/>
                <w:sz w:val="24"/>
                <w:szCs w:val="24"/>
              </w:rPr>
            </w:pPr>
            <w:r w:rsidRPr="00F51C59">
              <w:rPr>
                <w:iCs/>
                <w:sz w:val="24"/>
                <w:szCs w:val="24"/>
              </w:rPr>
              <w:t>Литература эпохи Возрождения</w:t>
            </w:r>
          </w:p>
          <w:p w:rsidR="009E5B28" w:rsidRPr="00F51C59" w:rsidRDefault="009E5B28" w:rsidP="00D72CEF">
            <w:pPr>
              <w:autoSpaceDE w:val="0"/>
              <w:autoSpaceDN w:val="0"/>
              <w:adjustRightInd w:val="0"/>
              <w:rPr>
                <w:iCs/>
                <w:sz w:val="21"/>
                <w:szCs w:val="21"/>
              </w:rPr>
            </w:pPr>
            <w:r w:rsidRPr="00F51C59">
              <w:rPr>
                <w:rFonts w:ascii="Arial" w:hAnsi="Arial" w:cs="Arial"/>
                <w:sz w:val="18"/>
                <w:szCs w:val="18"/>
              </w:rPr>
              <w:t>И.В. Гете ( 1 час)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F51C59">
              <w:rPr>
                <w:iCs/>
                <w:sz w:val="21"/>
                <w:szCs w:val="21"/>
              </w:rPr>
              <w:t xml:space="preserve"> У. Шекспир (1час)</w:t>
            </w:r>
          </w:p>
          <w:p w:rsidR="009E5B28" w:rsidRPr="00F51C59" w:rsidRDefault="009E5B28" w:rsidP="00D72CE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  <w:p w:rsidR="009E5B28" w:rsidRPr="00F51C59" w:rsidRDefault="009E5B28" w:rsidP="00D72C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B28" w:rsidRPr="00F51C59" w:rsidRDefault="009E5B28">
            <w:pPr>
              <w:jc w:val="center"/>
              <w:rPr>
                <w:sz w:val="24"/>
                <w:szCs w:val="24"/>
              </w:rPr>
            </w:pPr>
            <w:r w:rsidRPr="00F51C59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B28" w:rsidRPr="00F51C59" w:rsidRDefault="009E5B28">
            <w:pPr>
              <w:jc w:val="center"/>
              <w:rPr>
                <w:sz w:val="24"/>
                <w:szCs w:val="24"/>
              </w:rPr>
            </w:pPr>
          </w:p>
        </w:tc>
      </w:tr>
      <w:tr w:rsidR="009E5B28" w:rsidRPr="00F51C59" w:rsidTr="00275DE5">
        <w:trPr>
          <w:trHeight w:val="2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B28" w:rsidRPr="00F51C59" w:rsidRDefault="009E5B28">
            <w:pPr>
              <w:jc w:val="both"/>
              <w:rPr>
                <w:sz w:val="24"/>
                <w:szCs w:val="24"/>
              </w:rPr>
            </w:pPr>
            <w:r w:rsidRPr="00F51C59">
              <w:t>Итого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B28" w:rsidRPr="00F51C59" w:rsidRDefault="009E5B28">
            <w:pPr>
              <w:jc w:val="center"/>
              <w:rPr>
                <w:sz w:val="24"/>
                <w:szCs w:val="24"/>
              </w:rPr>
            </w:pPr>
            <w:r w:rsidRPr="00F51C59">
              <w:rPr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B28" w:rsidRPr="00F51C59" w:rsidRDefault="009E5B28">
            <w:pPr>
              <w:jc w:val="center"/>
              <w:rPr>
                <w:sz w:val="24"/>
                <w:szCs w:val="24"/>
              </w:rPr>
            </w:pPr>
          </w:p>
        </w:tc>
      </w:tr>
    </w:tbl>
    <w:p w:rsidR="00275DE5" w:rsidRPr="00F51C59" w:rsidRDefault="00275DE5" w:rsidP="00275DE5">
      <w:pPr>
        <w:rPr>
          <w:rFonts w:eastAsia="Times New Roman"/>
          <w:sz w:val="24"/>
          <w:szCs w:val="24"/>
        </w:rPr>
      </w:pPr>
    </w:p>
    <w:p w:rsidR="008D6F18" w:rsidRDefault="008D6F18" w:rsidP="008D6F18">
      <w:pPr>
        <w:jc w:val="center"/>
        <w:rPr>
          <w:b/>
        </w:rPr>
      </w:pPr>
      <w:r>
        <w:rPr>
          <w:b/>
        </w:rPr>
        <w:t>Учебно-тематическое планирование</w:t>
      </w:r>
    </w:p>
    <w:p w:rsidR="008D6F18" w:rsidRDefault="008D6F18" w:rsidP="008D6F18">
      <w:pPr>
        <w:rPr>
          <w:u w:val="single"/>
        </w:rPr>
      </w:pPr>
      <w:r>
        <w:t xml:space="preserve">Предмет       </w:t>
      </w:r>
      <w:r w:rsidR="000F2F9C">
        <w:rPr>
          <w:u w:val="single"/>
        </w:rPr>
        <w:t>литература</w:t>
      </w:r>
    </w:p>
    <w:p w:rsidR="008D6F18" w:rsidRDefault="008D6F18" w:rsidP="008D6F18">
      <w:pPr>
        <w:rPr>
          <w:u w:val="single"/>
        </w:rPr>
      </w:pPr>
      <w:r>
        <w:t>Учитель        Кузнецова Наталия Сергеевна</w:t>
      </w:r>
    </w:p>
    <w:p w:rsidR="008D6F18" w:rsidRDefault="008D6F18" w:rsidP="008D6F18">
      <w:pPr>
        <w:rPr>
          <w:u w:val="single"/>
        </w:rPr>
      </w:pPr>
      <w:r>
        <w:rPr>
          <w:u w:val="single"/>
        </w:rPr>
        <w:t>Класс            9а</w:t>
      </w:r>
    </w:p>
    <w:p w:rsidR="008D6F18" w:rsidRDefault="008D6F18" w:rsidP="008D6F18">
      <w:pPr>
        <w:rPr>
          <w:u w:val="single"/>
        </w:rPr>
      </w:pPr>
      <w:r>
        <w:t xml:space="preserve">Всего часов </w:t>
      </w:r>
      <w:r w:rsidR="000F2F9C">
        <w:rPr>
          <w:u w:val="single"/>
        </w:rPr>
        <w:t xml:space="preserve">   35</w:t>
      </w:r>
      <w:r>
        <w:t xml:space="preserve">     в неделю</w:t>
      </w:r>
      <w:r w:rsidR="000F2F9C">
        <w:rPr>
          <w:u w:val="single"/>
        </w:rPr>
        <w:t xml:space="preserve">      1</w:t>
      </w:r>
      <w:r>
        <w:rPr>
          <w:u w:val="single"/>
        </w:rPr>
        <w:t xml:space="preserve"> час.</w:t>
      </w:r>
    </w:p>
    <w:p w:rsidR="008D6F18" w:rsidRDefault="008D6F18" w:rsidP="008D6F18">
      <w:pPr>
        <w:rPr>
          <w:u w:val="single"/>
        </w:rPr>
      </w:pPr>
      <w:r>
        <w:t xml:space="preserve">                    </w:t>
      </w:r>
      <w:r w:rsidR="009A0C3F">
        <w:rPr>
          <w:u w:val="single"/>
        </w:rPr>
        <w:t xml:space="preserve">  </w:t>
      </w:r>
    </w:p>
    <w:p w:rsidR="008D6F18" w:rsidRDefault="008D6F18" w:rsidP="008D6F18">
      <w:pPr>
        <w:rPr>
          <w:u w:val="single"/>
        </w:rPr>
      </w:pPr>
      <w:r>
        <w:rPr>
          <w:u w:val="single"/>
        </w:rPr>
        <w:t xml:space="preserve">Сочинений  </w:t>
      </w:r>
      <w:r w:rsidR="009A0C3F">
        <w:rPr>
          <w:u w:val="single"/>
        </w:rPr>
        <w:t xml:space="preserve">                               3</w:t>
      </w:r>
    </w:p>
    <w:p w:rsidR="009C5E2C" w:rsidRDefault="009C5E2C" w:rsidP="009C5E2C">
      <w:pPr>
        <w:shd w:val="clear" w:color="auto" w:fill="FFFFFF"/>
        <w:spacing w:line="360" w:lineRule="auto"/>
        <w:rPr>
          <w:b/>
          <w:sz w:val="28"/>
          <w:szCs w:val="28"/>
        </w:rPr>
      </w:pPr>
    </w:p>
    <w:p w:rsidR="009C5E2C" w:rsidRPr="009C5E2C" w:rsidRDefault="00715D98" w:rsidP="009C5E2C">
      <w:pPr>
        <w:shd w:val="clear" w:color="auto" w:fill="FFFFFF"/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</w:t>
      </w:r>
      <w:r w:rsidR="009C5E2C" w:rsidRPr="009C5E2C">
        <w:rPr>
          <w:b/>
          <w:sz w:val="28"/>
          <w:szCs w:val="28"/>
        </w:rPr>
        <w:t>Нормы  оценки знаний умений  и навыков  учащихся по литературе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Оценка знаний по литературе и навыков письменной речи производится также на основании сочинений и других письменных проверочных работ (ответ на вопрос, устное сообщение и пр.). Они проводятся в определенной последовательности и составляют важное средство развития речи.</w:t>
      </w:r>
    </w:p>
    <w:p w:rsidR="009C5E2C" w:rsidRDefault="009C5E2C" w:rsidP="009C5E2C">
      <w:pPr>
        <w:shd w:val="clear" w:color="auto" w:fill="FFFFFF"/>
        <w:ind w:firstLine="720"/>
      </w:pPr>
      <w:r w:rsidRPr="00264D12">
        <w:t>Объем сочинений должен быть примерно таким: в 9 классе — 3—4</w:t>
      </w:r>
      <w:r w:rsidR="009A0C3F">
        <w:t>стр.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Любое сочинение проверяется не по</w:t>
      </w:r>
      <w:r w:rsidR="009A0C3F">
        <w:t>зднее недельного срока в 9-</w:t>
      </w:r>
      <w:r w:rsidRPr="00264D12">
        <w:t xml:space="preserve"> ых  классах и оценивается двумя отметками: первая ставится за содержание и реч</w:t>
      </w:r>
      <w:r>
        <w:t xml:space="preserve">ь, вторая — за грамотность. В </w:t>
      </w:r>
      <w:r w:rsidRPr="00264D12">
        <w:t>9-ых  классах  первая оценка за содержание и речь относится к литературе, вторая — к русскому языку.</w:t>
      </w:r>
    </w:p>
    <w:p w:rsidR="009C5E2C" w:rsidRPr="009C5E2C" w:rsidRDefault="009C5E2C" w:rsidP="009C5E2C">
      <w:pPr>
        <w:shd w:val="clear" w:color="auto" w:fill="FFFFFF"/>
        <w:jc w:val="center"/>
        <w:rPr>
          <w:b/>
          <w:sz w:val="24"/>
          <w:szCs w:val="24"/>
        </w:rPr>
      </w:pPr>
      <w:r w:rsidRPr="009C5E2C">
        <w:rPr>
          <w:b/>
          <w:bCs/>
          <w:sz w:val="24"/>
          <w:szCs w:val="24"/>
        </w:rPr>
        <w:t>Оценка устных ответов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При оценке устных ответов учитель руководствуется следующими основными   критериями   в   пределах   программы   данного   класса:</w:t>
      </w:r>
    </w:p>
    <w:p w:rsidR="009C5E2C" w:rsidRPr="00264D12" w:rsidRDefault="009C5E2C" w:rsidP="009C5E2C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</w:pPr>
      <w:r w:rsidRPr="00264D12">
        <w:t>1.Знание текста и понимание идейно-художественного содержания изученного произведения.</w:t>
      </w:r>
    </w:p>
    <w:p w:rsidR="009C5E2C" w:rsidRPr="00264D12" w:rsidRDefault="009C5E2C" w:rsidP="009C5E2C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</w:pPr>
      <w:r w:rsidRPr="00264D12">
        <w:t>2.Умение объяснять взаимосвязь событий, характер и поступки героев.</w:t>
      </w:r>
    </w:p>
    <w:p w:rsidR="009C5E2C" w:rsidRPr="00264D12" w:rsidRDefault="009C5E2C" w:rsidP="009C5E2C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</w:pPr>
      <w:r w:rsidRPr="00264D12">
        <w:t>3.Понимание роли художественных средств  в раскрытии идейно-эстетического содержания изученного произведения.</w:t>
      </w:r>
    </w:p>
    <w:p w:rsidR="009C5E2C" w:rsidRPr="00264D12" w:rsidRDefault="009C5E2C" w:rsidP="009C5E2C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</w:pPr>
      <w:r w:rsidRPr="00264D12">
        <w:t>4.Знание теоретико-литературных понятий и умение пользоваться этими знаниями при анализе произведений, изучаемых в классе и прочитанных самостоятельно.</w:t>
      </w:r>
    </w:p>
    <w:p w:rsidR="009C5E2C" w:rsidRPr="00264D12" w:rsidRDefault="009C5E2C" w:rsidP="009C5E2C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</w:pPr>
      <w:r w:rsidRPr="00264D12">
        <w:t>5.Умение анализировать художественное произведение в соответствии с ведущими идеями эпохи.</w:t>
      </w:r>
    </w:p>
    <w:p w:rsidR="009C5E2C" w:rsidRPr="00264D12" w:rsidRDefault="009C5E2C" w:rsidP="009C5E2C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</w:pPr>
      <w:r w:rsidRPr="00264D12">
        <w:t>6.Умение владеть монологической литературной речью; логичность и последовательность ответа; беглость, правильность и выразительность чтения с учетом темпа чтения по классам.</w:t>
      </w:r>
    </w:p>
    <w:p w:rsidR="009C5E2C" w:rsidRPr="00264D12" w:rsidRDefault="009C5E2C" w:rsidP="009C5E2C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ind w:left="720"/>
      </w:pPr>
      <w:r w:rsidRPr="00264D12">
        <w:t>В соответствии с этим: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rPr>
          <w:b/>
          <w:bCs/>
        </w:rPr>
        <w:t xml:space="preserve">Отметкой </w:t>
      </w:r>
      <w:r w:rsidRPr="00264D12">
        <w:t>«5» оценивается ответ,  обнаруживающий прочные знания и глубокое понимание текста изучаемого произведения; умение объяснять взаимосвязь событий, характер и поступки героев и роль художественных средств в раскрытии идейно-эстетического содержания произведения; умение пользоваться теоретико-литературными знаниями и навыками разбора при анализе художественного произведения, привлекать текст для аргументации своих выводов,  свободное владение монологической литературной речью.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rPr>
          <w:b/>
          <w:bCs/>
        </w:rPr>
        <w:t xml:space="preserve">Отметкой «4» </w:t>
      </w:r>
      <w:r w:rsidRPr="00264D12">
        <w:t>оценивается ответ, который показывает прочное знание и достаточно глубокое понимание текста изучаемого произведения; умение объяснять взаимосвязь событий, характеры и поступки героев и роль основных художественных средств в раскрытии идейно-эстетического содержания произведения; умение пользоваться основными теоретико-литературными знаниями и навыками при анализе прочитанных произведений; умение привлекать текст произведения для обоснования своих выводов; хорошее владение монологической литературной речью.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Однако допускается одна-две неточности в ответе.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rPr>
          <w:b/>
          <w:bCs/>
        </w:rPr>
        <w:t xml:space="preserve">Отметкой «3» </w:t>
      </w:r>
      <w:r w:rsidRPr="00264D12">
        <w:t>оценивается ответ, свидетельствующий в основном о знании и понимании текста изучаемого произведения; умении объяснить взаимосвязь основных событий, характеры и поступки героев и роль важнейших художественных средств  в раскрытии идейно-художественного содержания произведения; о знании основных вопросов теории, но недостаточном умении пользоваться этими знаниями при анализе произведений; об ограниченных навыках разбора и недостаточном умении привлекать текст  произведения для подтверждения своих выводов.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Допускается несколько ошибок в содержании ответа, недостаточно свободное владение монологической речью, ряд недостатков в композиции и языке ответа, несоответствие уровня чтения нормам, установленным для данного класса.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rPr>
          <w:b/>
          <w:bCs/>
        </w:rPr>
        <w:t xml:space="preserve">Отметкой </w:t>
      </w:r>
      <w:r w:rsidRPr="00264D12">
        <w:t>«2» оценивается ответ, обнаруживающий незнание существенных вопросов содержания произведения; неумение объяснить поведение и характеры основных героев и роль важнейших художественных средств  в раскрытии идейно-эстетического содержания произведения; незнание элементарных теоретико-литературных понятий; слабое владение монологической литературной речью и техникой чтения, бедность выразительных средств языка.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rPr>
          <w:b/>
          <w:bCs/>
        </w:rPr>
        <w:t xml:space="preserve">Отметкой «1» </w:t>
      </w:r>
      <w:r w:rsidRPr="00264D12">
        <w:t>оценивается ответ, показывающий полное незнание содержания произведения и непонимание основных вопросов, предусмотренных программой; неумение построить монологическое высказывание; низкий уровень техники чтения.</w:t>
      </w:r>
    </w:p>
    <w:p w:rsidR="009C5E2C" w:rsidRPr="00264D12" w:rsidRDefault="009C5E2C" w:rsidP="009C5E2C">
      <w:pPr>
        <w:shd w:val="clear" w:color="auto" w:fill="FFFFFF"/>
        <w:jc w:val="center"/>
        <w:rPr>
          <w:b/>
        </w:rPr>
      </w:pPr>
      <w:r w:rsidRPr="00264D12">
        <w:rPr>
          <w:b/>
          <w:bCs/>
        </w:rPr>
        <w:t>Оценка сочинений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В основу оценки сочинений по литературе должны быть положены следующие главные критерии в пределах программы данного класса: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правильное понимание темы, глубина и полнота ее раскрытия, верная передача фактов, правильное объяснение событий и поведения героев,  исходя из идейно-тематического содержания произведения, доказательность основных положений, привлечение материала, важного и существенного для раскрытия темы, умение делать выводы и обобщения, точность в цитатах и умение включать их в текст сочинения; наличие плана в обучающих сочинениях; соразмерность частей сочинения, логичность связей и переходов между ними;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точность и богатство лексики, умение пользоваться изобразительными средствами языка.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Оценка за грамотность сочинения выставляется в соответствии с «Нормами оценки знаний, умений и навыков учащихся по русскому языку».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rPr>
          <w:b/>
          <w:bCs/>
        </w:rPr>
        <w:t xml:space="preserve">Отметка </w:t>
      </w:r>
      <w:r w:rsidRPr="00264D12">
        <w:t>«5» ставится за сочинение: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глубоко и аргументировано раскрывающее тему, свидетельствующее об отличном знании текста произведения и других материалов, необходимых для ее раскрытия, об умении целенаправленно анализировать материал, делать выводы и обобщения;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стройное по композиции, логичное и последовательное в изложении мыслей;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написанное правильным литературным языком и стилистически соответствующее содержанию.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Допускается незначительная неточность в содержании, один-два речевых недочета.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rPr>
          <w:b/>
          <w:bCs/>
        </w:rPr>
        <w:t xml:space="preserve">Отметка </w:t>
      </w:r>
      <w:r w:rsidRPr="00264D12">
        <w:t>«4» ставится за сочинение: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достаточно полно и убедительно раскрывающее тему, обнаруживающее хорошее знание литературного материала и других источников по теме сочинения и умение пользоваться ими для обоснования своих мыслей, а также делать выводы и обобщения;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логичное и последовательное изложение содержания;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написанное правильным литературным языком, стилистически соответствующее содержанию.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Допускаются две-три неточности в содержании, незначительные отклонения от темы, а также не более трех-четырех речевых недочетов.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rPr>
          <w:b/>
          <w:bCs/>
        </w:rPr>
        <w:t xml:space="preserve">Отметка «3» </w:t>
      </w:r>
      <w:r w:rsidRPr="00264D12">
        <w:t>ставится за сочинение, в котором: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в главном и основном раскрывается тема, в целом дан верный, но односторонний или недостаточно полный ответ на тему, допущены отклонения от нее или отдельные ошибки в изложении фактического материала; обнаруживается недостаточное умение делать выводы и обобщения;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материал излагается достаточно логично, но имеются отдельные нарушения в последовательности выражения мыслей;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обнаруживается владение основами письменной речи;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в работе имеется не более четырех недочетов в содержании и пяти речевых недочетов.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rPr>
          <w:b/>
          <w:bCs/>
        </w:rPr>
        <w:t xml:space="preserve">Отметка «2» </w:t>
      </w:r>
      <w:r w:rsidRPr="00264D12">
        <w:t>ставится за сочинение, которое: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не раскрывает тему, не соответствует плану, свидетельствует о поверхностном знании текста произведения, состоит из путаного пересказа отдельных событий, без выводов и обобщений, или из общих положений, не опирающихся на текст;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характеризуется случайным расположением материала, отсутствием связи между частями; отличается бедностью словаря, наличием грубых речевых ошибок.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rPr>
          <w:b/>
          <w:bCs/>
        </w:rPr>
        <w:t xml:space="preserve">Отметка </w:t>
      </w:r>
      <w:r w:rsidRPr="00264D12">
        <w:t>«1» ставится за сочинение:</w:t>
      </w:r>
    </w:p>
    <w:p w:rsidR="009C5E2C" w:rsidRPr="00264D12" w:rsidRDefault="009C5E2C" w:rsidP="009C5E2C">
      <w:pPr>
        <w:shd w:val="clear" w:color="auto" w:fill="FFFFFF"/>
        <w:ind w:firstLine="720"/>
      </w:pPr>
      <w:r w:rsidRPr="00264D12">
        <w:t>совершенно не раскрывающее тему, свидетельствующее о полном незнании текста  произведения  и  неумении  излагать свои  мысли; содержащее большее число ошибок, чем это установлено для отметки «2».</w:t>
      </w:r>
    </w:p>
    <w:p w:rsidR="002821B7" w:rsidRPr="00F51C59" w:rsidRDefault="002821B7" w:rsidP="002821B7">
      <w:pPr>
        <w:jc w:val="both"/>
        <w:rPr>
          <w:shd w:val="clear" w:color="auto" w:fill="FFFFFF"/>
        </w:rPr>
      </w:pPr>
    </w:p>
    <w:p w:rsidR="002821B7" w:rsidRPr="00F51C59" w:rsidRDefault="002821B7" w:rsidP="00AA32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</w:p>
    <w:p w:rsidR="00AA324B" w:rsidRPr="00F51C59" w:rsidRDefault="00AA324B" w:rsidP="007975F4">
      <w:pPr>
        <w:jc w:val="both"/>
        <w:rPr>
          <w:rFonts w:ascii="Arial" w:eastAsia="Times New Roman" w:hAnsi="Arial" w:cs="Arial"/>
          <w:sz w:val="20"/>
          <w:szCs w:val="20"/>
        </w:rPr>
      </w:pPr>
    </w:p>
    <w:p w:rsidR="00AA324B" w:rsidRPr="00F51C59" w:rsidRDefault="00AA324B" w:rsidP="007975F4">
      <w:pPr>
        <w:jc w:val="both"/>
        <w:rPr>
          <w:shd w:val="clear" w:color="auto" w:fill="FFFFFF"/>
        </w:rPr>
      </w:pP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</w:p>
    <w:p w:rsidR="007975F4" w:rsidRPr="00F51C59" w:rsidRDefault="007975F4" w:rsidP="007975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</w:p>
    <w:p w:rsidR="00636441" w:rsidRPr="00F51C59" w:rsidRDefault="00636441" w:rsidP="006364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</w:p>
    <w:p w:rsidR="00636441" w:rsidRPr="00F51C59" w:rsidRDefault="00636441" w:rsidP="006364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</w:p>
    <w:p w:rsidR="00636441" w:rsidRPr="00F51C59" w:rsidRDefault="00636441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</w:p>
    <w:p w:rsidR="00B445BB" w:rsidRPr="00F51C59" w:rsidRDefault="00B445BB" w:rsidP="00B445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1"/>
          <w:szCs w:val="21"/>
        </w:rPr>
      </w:pPr>
    </w:p>
    <w:p w:rsidR="00B445BB" w:rsidRPr="00F51C59" w:rsidRDefault="00B445BB" w:rsidP="005145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:rsidR="0086430C" w:rsidRPr="00F51C59" w:rsidRDefault="0086430C" w:rsidP="008643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</w:p>
    <w:tbl>
      <w:tblPr>
        <w:tblpPr w:leftFromText="180" w:rightFromText="180" w:bottomFromText="160" w:horzAnchor="margin" w:tblpXSpec="center" w:tblpY="-1695"/>
        <w:tblW w:w="16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7"/>
        <w:gridCol w:w="3470"/>
        <w:gridCol w:w="992"/>
        <w:gridCol w:w="1322"/>
        <w:gridCol w:w="3634"/>
        <w:gridCol w:w="3795"/>
        <w:gridCol w:w="1276"/>
        <w:gridCol w:w="1704"/>
      </w:tblGrid>
      <w:tr w:rsidR="008D5518" w:rsidRPr="008D5518" w:rsidTr="008D5518">
        <w:trPr>
          <w:trHeight w:val="255"/>
        </w:trPr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b/>
                <w:sz w:val="20"/>
                <w:szCs w:val="20"/>
              </w:rPr>
              <w:t>№ уп</w:t>
            </w:r>
          </w:p>
        </w:tc>
        <w:tc>
          <w:tcPr>
            <w:tcW w:w="34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b/>
                <w:sz w:val="20"/>
                <w:szCs w:val="20"/>
              </w:rPr>
              <w:t>Тема урока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b/>
                <w:sz w:val="20"/>
                <w:szCs w:val="20"/>
              </w:rPr>
              <w:t>Количествово  уроков</w:t>
            </w:r>
          </w:p>
        </w:tc>
        <w:tc>
          <w:tcPr>
            <w:tcW w:w="13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b/>
                <w:sz w:val="20"/>
                <w:szCs w:val="20"/>
              </w:rPr>
              <w:t>Тип урока</w:t>
            </w:r>
          </w:p>
        </w:tc>
        <w:tc>
          <w:tcPr>
            <w:tcW w:w="3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Виды контроля знаний. Формы организации учебной деятельности . </w:t>
            </w:r>
          </w:p>
        </w:tc>
        <w:tc>
          <w:tcPr>
            <w:tcW w:w="37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Планируемые результаты освоения  материала.</w:t>
            </w:r>
          </w:p>
        </w:tc>
        <w:tc>
          <w:tcPr>
            <w:tcW w:w="2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</w:tr>
      <w:tr w:rsidR="008D5518" w:rsidRPr="008D5518" w:rsidTr="008D5518">
        <w:trPr>
          <w:gridAfter w:val="1"/>
          <w:wAfter w:w="1704" w:type="dxa"/>
          <w:trHeight w:val="510"/>
        </w:trPr>
        <w:tc>
          <w:tcPr>
            <w:tcW w:w="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  <w:tc>
          <w:tcPr>
            <w:tcW w:w="3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  <w:tc>
          <w:tcPr>
            <w:tcW w:w="13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  <w:tc>
          <w:tcPr>
            <w:tcW w:w="3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  <w:tc>
          <w:tcPr>
            <w:tcW w:w="3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b/>
                <w:sz w:val="20"/>
                <w:szCs w:val="20"/>
              </w:rPr>
              <w:t>План. дата</w:t>
            </w:r>
          </w:p>
        </w:tc>
      </w:tr>
      <w:tr w:rsidR="008D5518" w:rsidRPr="008D5518" w:rsidTr="008D5518">
        <w:trPr>
          <w:gridAfter w:val="1"/>
          <w:wAfter w:w="1704" w:type="dxa"/>
          <w:trHeight w:val="204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Литература как искусство слова и её роль в духовной  жизни человека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Вводный урок . Беседа.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Проверка записей тезисов урока в тетрадях (выборочно). Мини-сочинение: "Как вы объясните признание Гете "Добрые люди не знают сколько времени и усилий стоило иному, чтобы научиться читать. Я потратил на это 80 лет и ещё сейчас не могу сказать, что достиг цели."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Знание основных проблем, поднимаемых литературой. Читательские способности .Развитие устной монологической речи учащихся. Составление тезисного плана 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2.09.</w:t>
            </w:r>
          </w:p>
        </w:tc>
      </w:tr>
      <w:tr w:rsidR="008D5518" w:rsidRPr="008D5518" w:rsidTr="008D5518">
        <w:trPr>
          <w:gridAfter w:val="1"/>
          <w:wAfter w:w="1704" w:type="dxa"/>
          <w:trHeight w:val="352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Литература Древней Руси. "Слово о полку Игореве"- величайший памятник древнерусской литературы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Изучение нового материала. Лекция с  элементами беседы.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Сообщения учащихся, уст. Ответы на вопросы. Проверка записей тезисов лекции в тетрадях (выборочно)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Знание жанров древней. литературы., её самобытного характера. История открытия памятника. Знание поэтических приемов и образных средств, присущих древнерусской литературе (олицетворения, эпитеты, метафоры, аллегории, повторы и т.д.). Индивидуальные сообщения на темы: "Историческая основа "Слова...",- Кто был автором "Слова...". Работа с текстом. Совершенствование навыков тезисной записи лекции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9.09.</w:t>
            </w:r>
          </w:p>
        </w:tc>
      </w:tr>
      <w:tr w:rsidR="008D5518" w:rsidRPr="008D5518" w:rsidTr="008D5518">
        <w:trPr>
          <w:gridAfter w:val="1"/>
          <w:wAfter w:w="1704" w:type="dxa"/>
          <w:trHeight w:val="309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Самобытность образов. Проблема авторства "Вечные образы."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Практикум. Сообщения учащихся, работа с эпизодом, литературная беседа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Проверка д/з (составление тезисного плана статьи учебника); Индивидуальные сообщения учащихся, составление  плана к Д/соч: - "Патриот земли русской"; -" Человек обладающий широкими историческими и познаниями" - "Писатель- новатор, опередивший свое время"  - " Каким я представляю автора "Слова"; -"Русская земля. Родная природа в "Слове"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Проверка знаний текста, индивидуальные сообщения " Символика "Слова…". Работа с текстом, поиск языковых и художественных средств, развитие устной речи, умение отбирать материал, необходимый для сочинения 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8D5518" w:rsidRPr="008D5518" w:rsidTr="008D5518">
        <w:trPr>
          <w:gridAfter w:val="1"/>
          <w:wAfter w:w="1704" w:type="dxa"/>
          <w:trHeight w:val="331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Классицизм. Общая характеристика литературы 18 в. М.В. Ломоносов. Слово о поэте и учёном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Изучение нового материала. Лекция с элементами беседы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Индивидуальный опрос. Рефераты учащихся.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Индивидуальные сообщения, факты биографии писателей 18 века (Кантимир, Тредиаковский, Сумароков), особенности эпохи, Жанры русского классицизма. Знание биографии Ломоносова .Запись по ходу лекции таблицы: План, тезисы."Развитие устной и письменной речи.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16.09.</w:t>
            </w:r>
          </w:p>
        </w:tc>
      </w:tr>
      <w:tr w:rsidR="008D5518" w:rsidRPr="008D5518" w:rsidTr="008D5518">
        <w:trPr>
          <w:gridAfter w:val="1"/>
          <w:wAfter w:w="1704" w:type="dxa"/>
          <w:trHeight w:val="280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Вечернее размышление о Божием  величии "Ода на день восшествия на престол"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Фронтальный и индивидуальный опрос, вопросы: -Какие темы поднимает Ломоносов в своём творчестве? - Какие задачи ставит перед поэзией 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Знание биографии Ломоносова и его творчества, знание теории литературы. Умение составлять связный текст, умение найти эпитеты, сравнения для воссоздания образа Родины в оде, анализ оды Фронтальный и индивидуальный опрос, вопросы: -Какие темы поднимает Ломоносов в своём творчестве? - Какие задачи ставит перед поэзией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23.09.</w:t>
            </w:r>
          </w:p>
        </w:tc>
      </w:tr>
      <w:tr w:rsidR="008D5518" w:rsidRPr="008D5518" w:rsidTr="008D5518">
        <w:trPr>
          <w:gridAfter w:val="1"/>
          <w:wAfter w:w="1704" w:type="dxa"/>
          <w:trHeight w:val="159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А.Н. Радищев. Слово о писателе. "Путешествие из Петербурга в Москву" (главы)Жанр путешествия.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Ответы учащихся на вопросы учителя. Проверка сочинения: "Речь у памятника Державину"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Стихотворение "Арфа" наизусть. Знание факторов биографии писателя А.Н. Радищева по индивид. заданиям учащихся.Сравнительный анализ взглядов Державина и Радищева. Умение рассуждать. Ответы учащихся на вопросы учителя. Проверка сочинения: "Речь у памятника Державину"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8D5518" w:rsidRPr="008D5518" w:rsidTr="008D5518">
        <w:trPr>
          <w:gridAfter w:val="1"/>
          <w:wAfter w:w="1704" w:type="dxa"/>
          <w:trHeight w:val="331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Тема поэта и поэзии в лирике  Г.Р. Державина "Памятник",»Фелица».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Изучение нового материала. Информационный метод. Слово учителя и учащихся (словесный)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Сообщения учащихся по биографии Державина. Определение темы и идеи стихотворения. Умение находить эпитеты в тексте. Умение проводить ассоциативные связи. Умение представлять. Работа с литературными источниками. Схема анализа стихотворения. Индивидуальная работа над сообщением. Работа над составлением вопросов. Работа по нахождению эпитетов в тексте. Работа по определению темы и идеи стихотворения. Развитие умений и навыков связной речи. Развитие логического мышления учащихся. Развитие ассоциативных представлений учащихся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Составление вопросов  по сообщениям учащихся. Ответы на вопросы. Оценка материала, изложенного учащимися по творчеству Державина. Оценка умения составлять вопросы. Выразительно с чтением стихов. Мини-сочинение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30.09.</w:t>
            </w:r>
          </w:p>
        </w:tc>
      </w:tr>
      <w:tr w:rsidR="008D5518" w:rsidRPr="008D5518" w:rsidTr="008D5518">
        <w:trPr>
          <w:gridAfter w:val="1"/>
          <w:wAfter w:w="1704" w:type="dxa"/>
          <w:trHeight w:val="303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Н.М. Карамзин. Слово о писателе. Сентиментализм. "Бедная Лиза" как произведение сентиментализма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Изучение нового материала. Лекция с элементами беседы. Комментированное чтение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Сообщение о творчестве Карамзина. Фронтальный и индивидуальный опрос: "Как Радищев доказывает, что "бедствия человека происходят от человека"? Проверка д/з, фронтальный и индивидуальный опрос, работа по карточкам, план характеристик 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Знание биографии, особенности  сентиментализма. Знание повести. Портрет и пейзаж в ней .Работа над составлением тезисов лекции по плану: -Что характеризует сентиментализм? - Основные жанры сентиментализма _ образ автора-рассказчика в сентиментальном произведении, Работа по карточкам. Характеристика героев, умение находить черты сентиментализма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7.10.</w:t>
            </w:r>
          </w:p>
        </w:tc>
      </w:tr>
      <w:tr w:rsidR="008D5518" w:rsidRPr="008D5518" w:rsidTr="008D5518">
        <w:trPr>
          <w:gridAfter w:val="1"/>
          <w:wAfter w:w="1704" w:type="dxa"/>
          <w:trHeight w:val="280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Романтическая лирика начала XIX века. В.А. Жуковский."Море". "Невыразимое",»Светлана».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Изучение нового материала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Фронтальный опрос ,чтение и анализ стихотворений.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Биография В.А. Жуковского, особенности его мироощущения, умение анализировать стихотворение. Сообщения учащихся .Знать :художественный мир поэта; Уметь: определять тему, идею, изобразительные средства; Н: выразительное чтение наизусть, исследовательские навыки. Фронтальный опрос ,чтение и анализ стихотворений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14.10.</w:t>
            </w:r>
          </w:p>
        </w:tc>
      </w:tr>
      <w:tr w:rsidR="008D5518" w:rsidRPr="008D5518" w:rsidTr="008D5518">
        <w:trPr>
          <w:gridAfter w:val="1"/>
          <w:wAfter w:w="1704" w:type="dxa"/>
          <w:trHeight w:val="153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А.С. Грибоедов .Личность драматурга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1 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Лекция ,видеофильм</w:t>
            </w:r>
          </w:p>
        </w:tc>
        <w:tc>
          <w:tcPr>
            <w:tcW w:w="3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Составление тезисов по плану. Ответы учащихся на вопросы; хронологическая таблица по биографии и творчеству автора. Устные ответы учащихся на вопросы; записи в тетрадях</w:t>
            </w:r>
          </w:p>
        </w:tc>
        <w:tc>
          <w:tcPr>
            <w:tcW w:w="37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Жизненный и творческий путь Грибоедова. Тезисы лекции по данному плану. Индивидуальные сообщения. Заочная экскурсия во МХАТ. Чтение по ролям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28.10.</w:t>
            </w:r>
          </w:p>
        </w:tc>
      </w:tr>
      <w:tr w:rsidR="008D5518" w:rsidRPr="008D5518" w:rsidTr="008D5518">
        <w:trPr>
          <w:gridAfter w:val="1"/>
          <w:wAfter w:w="1704" w:type="dxa"/>
          <w:trHeight w:val="204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А.С. Грибоедов. Личность драматурга.  " Горе от ума".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8D5518" w:rsidRPr="008D5518" w:rsidTr="008D5518">
        <w:trPr>
          <w:gridAfter w:val="1"/>
          <w:wAfter w:w="1704" w:type="dxa"/>
          <w:trHeight w:val="153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Фамусовская Москва в комедии "Горе от ума"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Монолог Фамусова ( наизусть); комментированное чтение; детали,характеризующие героев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Составление характеристики героев по плану. Чтение по ролям с комментированием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8D5518" w:rsidRPr="008D5518" w:rsidTr="008D5518">
        <w:trPr>
          <w:gridAfter w:val="1"/>
          <w:wAfter w:w="1704" w:type="dxa"/>
          <w:trHeight w:val="586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Язык комедии А.С. Грибоедова " Горе от ума". Преодоление канонов классицизма в комедии. Обучение анализу эпизода драматического произведения ( по комедии " Горе от ума").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Совершенствование ЗУН. Развитие речи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Пересказ эпизода. Финал пьесы ,его смысл. Коллективная, индивидуальная.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Теория Литературы (классицизм); развитие речи; навыки основных элементов литературоведческого анализа эпизода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11.11.</w:t>
            </w:r>
          </w:p>
        </w:tc>
      </w:tr>
      <w:tr w:rsidR="008D5518" w:rsidRPr="008D5518" w:rsidTr="008D5518">
        <w:trPr>
          <w:gridAfter w:val="1"/>
          <w:wAfter w:w="1704" w:type="dxa"/>
          <w:trHeight w:val="382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И.А. Гончаров. "Мильон терзаний".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Обсуждение выступлений, конспектов. Дискуссионная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Читательские способности учащихся. Эпистолярный жанр сочинения. Конспект статьи. Умение отстаивать свою точку зрения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8D5518" w:rsidRPr="008D5518" w:rsidTr="008D5518">
        <w:trPr>
          <w:gridAfter w:val="1"/>
          <w:wAfter w:w="1704" w:type="dxa"/>
          <w:trHeight w:val="229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А.С. Пушкин. Жизнь и творчество.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Урок-беседа, изучение нового материала. Аналитическая беседа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Ответы на вопросы, викторина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Актуализация знаний учащихся. Воспроизведение полученных знаний. Запись основных положений изучаемого материала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18.11.</w:t>
            </w:r>
          </w:p>
        </w:tc>
      </w:tr>
      <w:tr w:rsidR="008D5518" w:rsidRPr="008D5518" w:rsidTr="008D5518">
        <w:trPr>
          <w:gridAfter w:val="1"/>
          <w:wAfter w:w="1704" w:type="dxa"/>
          <w:trHeight w:val="306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Лирика петербургского периода "К Чаадаеву". Тема свободы и власти в лирике Пушкина «Анчар».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Проверка знаний учащихся о казанском периоде жизни Пушкина. Ролевая игра "Экскурсия по пушкинским местам". Записи в тетрадях, характеризующие развитие темы в лирике Пушкина, запись названий стихотворений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Анализ стихотворения Сопоставительный анализ, ролевая игра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8D5518" w:rsidRPr="008D5518" w:rsidTr="008D5518">
        <w:trPr>
          <w:gridAfter w:val="1"/>
          <w:wAfter w:w="1704" w:type="dxa"/>
          <w:trHeight w:val="229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Любовь как гармония души в интимной лирике, " На холмах Грузии",» Я вас любил…»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Лекция ,беседа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Выразительное чтение наизусть ,анализ стихотворений 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Выразительное чтение ,анализ стихотворений А.С. Пушкина. Знание биографии Пушкина. 1. Определить тему стихотворения. 2. Стихотворение " Я вас любил…" ( восприятие, истолкование, оценка)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8D5518" w:rsidRPr="008D5518" w:rsidTr="008D5518">
        <w:trPr>
          <w:gridAfter w:val="1"/>
          <w:wAfter w:w="1704" w:type="dxa"/>
          <w:trHeight w:val="433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11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А.С. Пушкин. Тема поэта и поэзии в лирике. Раздумывая о смысле жизни ,о поэзии "Пророк", " Я памятник себе воздвиг…",,»Осень», »Деревня».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Изучение нового материала. Лекция с элементами беседы. Творческое чтение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Ответы на вопросы, выразительное чтение, аналитическая беседа 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Чтение и анализ стихотворений Пушкина "Поэт", "Пророк", "Памятник", "Эхо", А.Ахматовой " Поэт не человек…". Работа над словарём, над дополнительным материалом. Сравнение и сопоставление переводов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25.11.</w:t>
            </w:r>
          </w:p>
        </w:tc>
      </w:tr>
      <w:tr w:rsidR="008D5518" w:rsidRPr="008D5518" w:rsidTr="008D5518">
        <w:trPr>
          <w:gridAfter w:val="1"/>
          <w:wAfter w:w="1704" w:type="dxa"/>
          <w:trHeight w:val="229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Роман Пушкина "Е. Онегин". История создания. Система образов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Изучение нового материала. Лекция, беседа, фрагменты кинофильма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Реализация д/з, беседа по содержанию романа. Игра-викторина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Знание содержания романа. Введение понятий:</w:t>
            </w:r>
            <w:r w:rsidRPr="008D5518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 xml:space="preserve"> реализм, патриархальное дворянство.</w:t>
            </w: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 Работа с текстом, подбор крылатых фраз. Сочинение -миниатюра " Какое впечатление произвёл  на меня роман "Евгений Онегин"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2.12.</w:t>
            </w:r>
          </w:p>
        </w:tc>
      </w:tr>
      <w:tr w:rsidR="008D5518" w:rsidRPr="008D5518" w:rsidTr="008D5518">
        <w:trPr>
          <w:gridAfter w:val="1"/>
          <w:wAfter w:w="1704" w:type="dxa"/>
          <w:trHeight w:val="357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13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Типическое и индивидуальное в образах Онегина и Ленского. Трагические итоги жизненного пути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Беседа с элементами анализа отдельных глав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Работа с опорной схемой. Оценка худ. Чтения ,выступление учащихся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Знание содержания романа. Введение понятий:</w:t>
            </w:r>
            <w:r w:rsidRPr="008D5518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 xml:space="preserve"> реализм, патриархальное дворянство.</w:t>
            </w: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 Работа с текстом, подбор крылатых фраз. Сочинение -миниатюра " Какое впечатление произвёл  на меня роман "Евгений Онегин"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9.12.</w:t>
            </w:r>
          </w:p>
        </w:tc>
      </w:tr>
      <w:tr w:rsidR="008D5518" w:rsidRPr="008D5518" w:rsidTr="008D5518">
        <w:trPr>
          <w:gridAfter w:val="1"/>
          <w:wAfter w:w="1704" w:type="dxa"/>
          <w:trHeight w:val="204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Татьяна Ларина- нравственный идеал .Автор как цена романа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Беседа. Лекция ,исследование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Ответы на вопросы , Анализ отдельных глав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Чтение и анализ глав, ответы на вопросы. Сравнительно-сопоставительная характеристики Татьяны ,  Онегина и Ленского.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16.12.</w:t>
            </w:r>
          </w:p>
        </w:tc>
      </w:tr>
      <w:tr w:rsidR="008D5518" w:rsidRPr="008D5518" w:rsidTr="008D5518">
        <w:trPr>
          <w:gridAfter w:val="1"/>
          <w:wAfter w:w="1704" w:type="dxa"/>
          <w:trHeight w:val="382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М.Ю. Лермонтов .Мотивы вольности и одиночества в лирике ( "Парус", "И скучно ,и грустно", "Молитва")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Лекция с элементами беседы. Сообщение учащихся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Воспроизведение лекции учителя по опорным словам. Оценка индивидуального домашнего задания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Жизненный и творческий путь поэта, новые и интересные факты о Лермонтове из книг ,посвящённых ему ( К. Толстая "Детство Лермонтова"; И. Андроников " Я хочу рассказывать вам…"; А. Новиков " О душах живых и мёртвых"). Составление хронологической таблицы, плана и конспекта урока 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23.12.</w:t>
            </w:r>
          </w:p>
        </w:tc>
      </w:tr>
      <w:tr w:rsidR="008D5518" w:rsidRPr="008D5518" w:rsidTr="008D5518">
        <w:trPr>
          <w:gridAfter w:val="1"/>
          <w:wAfter w:w="1704" w:type="dxa"/>
          <w:trHeight w:val="255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Образ поэта-пророка в лирике Лермонтова ("Смерть поэта"," Пророк", " Дума")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Практикум. Беседа+ анализ произведения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Самостоятельные выводы ,суждения, обоснования своей точки зрения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Понимание темы, её раскрытие на основе конкретного материала. Навык анализа поэтического текста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12.01.</w:t>
            </w:r>
          </w:p>
        </w:tc>
      </w:tr>
      <w:tr w:rsidR="008D5518" w:rsidRPr="008D5518" w:rsidTr="008D5518">
        <w:trPr>
          <w:gridAfter w:val="1"/>
          <w:wAfter w:w="1704" w:type="dxa"/>
          <w:trHeight w:val="315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17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"Герой нашего времени"- первый психологический роман в русской литературе.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Изучение нового материала. Урок- лекция. Наблюдение над отдельными сторонами художественного мастерства автора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 Вопросно -ответная форма. Оценка выразительного чтения наизусть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История создания романа. Цитирование, работа с текстом, определение идеи, композиции. Совершенствовать навыки целостного анализа текста 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19.01.</w:t>
            </w:r>
          </w:p>
        </w:tc>
      </w:tr>
      <w:tr w:rsidR="008D5518" w:rsidRPr="008D5518" w:rsidTr="008D5518">
        <w:trPr>
          <w:gridAfter w:val="1"/>
          <w:wAfter w:w="1704" w:type="dxa"/>
          <w:trHeight w:val="408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Печорин как представитель портрета поколения. Загадка образа, Печорина в главах "Бела", "Максим Максимыч"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Беседа ,комментированное чтение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Художественный пересказ, ответы на вопросы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Сравнительная характеристика. Концепция личности .Запись выводов. Самостоятельный анализ отдельных эпизодов 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27.01.</w:t>
            </w:r>
          </w:p>
        </w:tc>
      </w:tr>
      <w:tr w:rsidR="008D5518" w:rsidRPr="008D5518" w:rsidTr="008D5518">
        <w:trPr>
          <w:gridAfter w:val="1"/>
          <w:wAfter w:w="1704" w:type="dxa"/>
          <w:trHeight w:val="229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19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Печорин в системе женских образов. Любовь в жизни Печорина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Практикум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Индивидуальная и коллективная работа, устная и письменная форма. Фронтальный опрос. Выразительное ,комментированное чтение, запись в тетрадь и  наиболее существенных моментов при анализ 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Уровень начитанности. Знание теории литературы. Анализ эпизодов. Коммуникативная грамотность. Анализ эпизодов. Развитие речи учащихся. Самостоятельная подготовка к уроку. Навык анализа прозаического произведения, комментированное чтение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3.02.</w:t>
            </w:r>
          </w:p>
        </w:tc>
      </w:tr>
      <w:tr w:rsidR="008D5518" w:rsidRPr="008D5518" w:rsidTr="008D5518">
        <w:trPr>
          <w:gridAfter w:val="1"/>
          <w:wAfter w:w="1704" w:type="dxa"/>
          <w:trHeight w:val="229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8D5518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Поэты пушкинской поры.</w:t>
            </w:r>
          </w:p>
          <w:p w:rsidR="008D5518" w:rsidRPr="008D5518" w:rsidRDefault="008D5518" w:rsidP="008D55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 w:rsidRPr="008D5518">
              <w:rPr>
                <w:rFonts w:ascii="Times New Roman" w:eastAsia="Calibri" w:hAnsi="Times New Roman" w:cs="Times New Roman"/>
                <w:iCs/>
              </w:rPr>
              <w:t>К.Н. Батюшков. Слово о поэте.</w:t>
            </w:r>
          </w:p>
          <w:p w:rsidR="008D5518" w:rsidRPr="008D5518" w:rsidRDefault="008D5518" w:rsidP="008D5518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 w:rsidRPr="008D5518">
              <w:rPr>
                <w:rFonts w:ascii="Times New Roman" w:eastAsia="Calibri" w:hAnsi="Times New Roman" w:cs="Times New Roman"/>
                <w:iCs/>
              </w:rPr>
              <w:t>Стихотворения: «Мой гений», «Пробуждение».</w:t>
            </w:r>
          </w:p>
          <w:p w:rsidR="008D5518" w:rsidRPr="008D5518" w:rsidRDefault="008D5518" w:rsidP="008D55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 w:rsidRPr="008D5518">
              <w:rPr>
                <w:rFonts w:ascii="Times New Roman" w:eastAsia="Calibri" w:hAnsi="Times New Roman" w:cs="Times New Roman"/>
                <w:iCs/>
              </w:rPr>
              <w:t>А.В. Кольцов Стихотворения: «Не шуми ты, рожь ...», «Разлука», «Лес».</w:t>
            </w:r>
          </w:p>
          <w:p w:rsidR="008D5518" w:rsidRPr="008D5518" w:rsidRDefault="008D5518" w:rsidP="008D551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Times New Roman" w:eastAsia="Calibri" w:hAnsi="Times New Roman" w:cs="Times New Roman"/>
                <w:iCs/>
              </w:rPr>
              <w:t>Е.А. Баратынский. Стихотворения: «Мой дар убог и голос мой негромо к .» , «Муза», «Разуверение».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3.02.</w:t>
            </w:r>
          </w:p>
        </w:tc>
      </w:tr>
      <w:tr w:rsidR="008D5518" w:rsidRPr="008D5518" w:rsidTr="008D5518">
        <w:trPr>
          <w:gridAfter w:val="1"/>
          <w:wAfter w:w="1704" w:type="dxa"/>
          <w:trHeight w:val="315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Н.В. Гоголь: страницы жизни и творчества. Первые творческие  успехи. "Вечера на хуторе близ Диканьки"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Изучение нового материала с элементами беседы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Запись опорного конспекта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Биография Н.В. Гоголя (после нежинского лицея, первые годы пребывания в Петербурге). Неудачные публикации под псевдонимом "Алов". Первая и вторая части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10.02.</w:t>
            </w:r>
          </w:p>
        </w:tc>
      </w:tr>
      <w:tr w:rsidR="008D5518" w:rsidRPr="008D5518" w:rsidTr="008D5518">
        <w:trPr>
          <w:gridAfter w:val="1"/>
          <w:wAfter w:w="1704" w:type="dxa"/>
          <w:trHeight w:val="607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21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"Миргород" ( с обобщением ранее изученного). Проблематика и поэтика первых сборников Н.В. Гоголя. "Мёртвые души". Обзор содержания.   и композиции. Смысл названия поэмы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Изучение нового материала с элементами беседы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Викторина по произведениям Н.В. Гоголя ,ранее изученным. !) Какое произведение принесло Н.В. Гоголю известность? 2)Сколько повестей вошло в цикл "Вечера..."? 3) Кто является повествователем в цикле "вечеров..."? 4) Как называется цикл произведений в который входит повесть "Шинель"? 5) Когда была написана комедия "Ревизор"? 6) Кто из писателей "подарил" Н.В. Гоголю идею "Ревизора"? 7) Кто из героев комедии брал взятки борзыми щенками? 8) В каком городе происходит действие "Ревизора"?9) Что объединяет городничего и Хлестакова? 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Работа над сборником "Миргород". Проблематика и поэтика первых сборников. Комедия "Ревизор". Начало работы над "Мёртвыми душами".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17.02.</w:t>
            </w:r>
          </w:p>
        </w:tc>
      </w:tr>
      <w:tr w:rsidR="008D5518" w:rsidRPr="008D5518" w:rsidTr="008D5518">
        <w:trPr>
          <w:gridAfter w:val="1"/>
          <w:wAfter w:w="1704" w:type="dxa"/>
          <w:trHeight w:val="601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22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Система образов поэмы "Мёртвые души". Обучение анализу эпизода. Образ города в поэме "Мёртвые души"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Беседа. Практикум. Урок усвоения материала, формирование знаний. Практическая работа. Работа с текстом ,комментированное чтение; аналитическая беседа .Урок обобщения и систематизации полученных знаний ,умений, навыков.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Ответы на вопросы ,характеристика героев ,выразительное чтение эпизодов ,комментированное чтение, запись в тетради, наиболее существенных моментов при анализе произведения. Характеристика героев, ответы учащихся на вопросы ,индивидуальная работа, чтение фрагментов текста. 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  Знание текста произведения и умение комментировать отдельные эпизоды. Самостоятельная подготовка к уроку. Характеристика героев. Навык анализа произведения; комментированное письмо .Уровень начитанности. Анализ художественного произведения. Коммуникативная грамотность. Теоретические сведения: роль детали. Мини-сочинения "Интервью с отцами города", "Интервью с городской "Фемидой" и её служителями".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455467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 24</w:t>
            </w:r>
            <w:r w:rsidR="008D5518" w:rsidRPr="008D5518">
              <w:rPr>
                <w:rFonts w:ascii="Arial" w:eastAsia="Times New Roman" w:hAnsi="Arial" w:cs="Arial"/>
                <w:sz w:val="20"/>
                <w:szCs w:val="20"/>
              </w:rPr>
              <w:t>.02.</w:t>
            </w:r>
          </w:p>
        </w:tc>
      </w:tr>
      <w:tr w:rsidR="008D5518" w:rsidRPr="008D5518" w:rsidTr="008D5518">
        <w:trPr>
          <w:gridAfter w:val="1"/>
          <w:wAfter w:w="1704" w:type="dxa"/>
          <w:trHeight w:val="229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23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А.Н. Островский. Слово о писателе. "Бедность не порок".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Лекция .Беседа. Изучение нового материала. Рассказ учителя с элементами беседы.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. Выполнение теста ( детали, характеризующие героев, раскрывающие идею). Фронтальный опрос ,комментированное чтение. 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Выборочный пересказ отдельных сцен  пьесы. 1)Сообщения учащихся о героях пьесы. 2) Критическая оценка поступков оценка поступков героев; использование цитат для характеристики героев; соблюдение правил общения (умение спорить)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455467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 3.03.</w:t>
            </w:r>
            <w:r w:rsidR="008D5518" w:rsidRPr="008D5518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</w:tr>
      <w:tr w:rsidR="008D5518" w:rsidRPr="008D5518" w:rsidTr="008D5518">
        <w:trPr>
          <w:gridAfter w:val="1"/>
          <w:wAfter w:w="1704" w:type="dxa"/>
          <w:trHeight w:val="354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Любовь в патриархальном мире и её влияние на героев пьесы "Бедность не порок". Комедия как жанр драматургии.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 Работа с текстом ,подбор эпизодов ,для иллюстрации основных идей, определение позиции автора.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Инсценирование отдельных фрагментов пьесы.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Понятия "комедия","конфликт".Прокомментировать скрытую характеристику героев, данную при помощи говорящих имён и фамилий (по группам)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8D5518" w:rsidRPr="008D5518" w:rsidTr="008D5518">
        <w:trPr>
          <w:gridAfter w:val="1"/>
          <w:wAfter w:w="1704" w:type="dxa"/>
          <w:trHeight w:val="510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Ф.М. Достоевский. Слово о писателе. Тип "петербургского мечтателя" в повести "Белые ночи".Роль истории Настеньки в повести "Белые ночи"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Объяснение нового материала. Лекция с элементами беседы. 1.совершенствование знаний и умений. 2. Словесный ( слово учителя ,беседа ,анализ текста).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Историко-биографический очерк. 1.Выступление учащихся с сообщениями. 2. Развитие умений и навыков связной речи. 3. Содержание повести. 4. Смысл "сентиментальности" в понимании Достоевского. 6. Цитирование. 7. Работа с учебником. 8. Описание иллюстрации М. Добужинского "Белые ночи" 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Хронологическая таблица. Рассказ учителя. 1. Оценка ответов учащихся по вопросам домашнего задания. 2. Анализ отдельных эпизодов текста.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8D5518" w:rsidRPr="008D5518" w:rsidTr="008D5518">
        <w:trPr>
          <w:gridAfter w:val="1"/>
          <w:wAfter w:w="1704" w:type="dxa"/>
          <w:trHeight w:val="204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24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Л.Н. Толстой. Автобиографическая трилогия "Юность".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Обзорный урок с сообщениями учащихся.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Ответы учеников на вопросы ,характеристика героя. Фронтальный опрос. Беседа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Знание изучаемых произведений писателя. Составление связного текста повести. Теоретические сведения: роль детали.  Навык анализа прозаического текста. Самостоятельная подготовка к уроку. Анализ поступков героев, умение связно излагать мысли.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455467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10.03.</w:t>
            </w:r>
          </w:p>
        </w:tc>
      </w:tr>
      <w:tr w:rsidR="008D5518" w:rsidRPr="008D5518" w:rsidTr="008D5518">
        <w:trPr>
          <w:gridAfter w:val="1"/>
          <w:wAfter w:w="1704" w:type="dxa"/>
          <w:trHeight w:val="360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А.П. Чехов. "Смерть чиновника". Эволюция образа "маленького человека" в русской литературе 19 века и Чеховское отношение к нему.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Изучение нового материала. Беседа с включением индивидуальных выступлений учащихся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Знание основных фактов биографии Чехова. Знание содержания рассказа. Сообщения учащихся о жизни и творчестве Чехова. Совершенствование навыков тезисной записи. Развитие умения анализировать. Развитие умения оценивать сообщение другого и аргументировать свою точку зрения.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Проверка тезисов ( Выбор очная). Фронтальный и индивидуальный опрос. Оценка рецензии на ответ одноклассника.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8D5518" w:rsidRPr="008D5518" w:rsidTr="008D5518">
        <w:trPr>
          <w:gridAfter w:val="1"/>
          <w:wAfter w:w="1704" w:type="dxa"/>
          <w:trHeight w:val="540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25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Русская литература 20 в: Многообразие жанров и направлений. Мастерство И.А. Бунина в рассказе "Тёмные аллеи". »Легкое дыхание».. История любви. Лиризм повествования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  <w:r w:rsidRPr="008D5518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Урок изучения нового материала. Лекция учителя. сообщения учащихся. Урок-практикум. Сообщения учащихся. Сравнить описание усадеб в рассказе И.С. Тургенева "Первая любовь" и в рассказе И.Бунина "Тёмные Аллеи" 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Основные положения лекции. Коллективная. Сообщении учащихся. Работа с текстом. Проверка письменных ответов. Оценка анализа рассказа "Тёмные аллеи"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Сообщения учащихся. Умение составлять план лекции учителя. биография писателя, знание текста произведения .совершенствование исследовательских навыков, развитие устной и письмен ной речи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455467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17.03.</w:t>
            </w:r>
            <w:r w:rsidR="008D5518" w:rsidRPr="008D5518">
              <w:rPr>
                <w:rFonts w:ascii="Arial" w:eastAsia="Times New Roman" w:hAnsi="Arial" w:cs="Arial"/>
                <w:sz w:val="20"/>
                <w:szCs w:val="20"/>
              </w:rPr>
              <w:t>. </w:t>
            </w:r>
          </w:p>
        </w:tc>
      </w:tr>
      <w:tr w:rsidR="008D5518" w:rsidRPr="008D5518" w:rsidTr="008D5518">
        <w:trPr>
          <w:gridAfter w:val="1"/>
          <w:wAfter w:w="1704" w:type="dxa"/>
          <w:trHeight w:val="408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26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М.А. Булгаков. "Собачье сердце" как социально-философская сатира на современное общество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Урок изучения нового материала. Лекция с элементами беседы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Устные ответы на вопросы по теме урока. Сообщения учащихся. Литературная беседа. Знания основных фактов биографии М.Булгакова. 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. Знания основных фактов биографии М.Булгакова. Знание содержания повести "Собачье сердце".Сообщение ,подготовленное учащимися. Углубление представления об иронии как средстве оценки характеров и жизненных ситуаций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BC3CAC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 24</w:t>
            </w:r>
            <w:r w:rsidR="008D5518" w:rsidRPr="008D5518">
              <w:rPr>
                <w:rFonts w:ascii="Arial" w:eastAsia="Times New Roman" w:hAnsi="Arial" w:cs="Arial"/>
                <w:sz w:val="20"/>
                <w:szCs w:val="20"/>
              </w:rPr>
              <w:t>.03.</w:t>
            </w:r>
          </w:p>
        </w:tc>
      </w:tr>
      <w:tr w:rsidR="008D5518" w:rsidRPr="008D5518" w:rsidTr="008D5518">
        <w:trPr>
          <w:gridAfter w:val="1"/>
          <w:wAfter w:w="1704" w:type="dxa"/>
          <w:trHeight w:val="247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27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М.А. Шолохов. Слово о писателе "Судьба человека и судьба родины"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Изучение нового материала. Беседа с включением индивидуальных выступлений учащихся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Ответы на вопросы Фронтальный опрос. Сообщения учащихся. Выразительное чтение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Ответы на вопросы Фронтальный опрос. Сообщения учащихся. Выразительное чтение Знание основных фактов биографии. Знание содержания рассказа. Выступление учащихся с сообщениями. Чтение по ролям. Составление словесных портретов героев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BC3CAC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 31</w:t>
            </w:r>
            <w:r w:rsidR="008D5518" w:rsidRPr="008D5518">
              <w:rPr>
                <w:rFonts w:ascii="Arial" w:eastAsia="Times New Roman" w:hAnsi="Arial" w:cs="Arial"/>
                <w:sz w:val="20"/>
                <w:szCs w:val="20"/>
              </w:rPr>
              <w:t>.03.</w:t>
            </w:r>
          </w:p>
        </w:tc>
      </w:tr>
      <w:tr w:rsidR="008D5518" w:rsidRPr="008D5518" w:rsidTr="008D5518">
        <w:trPr>
          <w:gridAfter w:val="1"/>
          <w:wAfter w:w="1704" w:type="dxa"/>
          <w:trHeight w:val="306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28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А.И. Солженицын. Слово о писателе. Повесть "Матрёнин двор" Картина послевоенной деревни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Изучение нового материала. Лекционный метод с элементами беседы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. Вопросы учителя и ответы учащихся. Работа с текстом произведения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Усвоение рассказа. Обработка понятия "тип героя-праведника". Усвоение понятия "народный характер".Анализ рассказа с обработкой понятия "тип героя праведника". Умения анализировать текст.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BC3CAC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 7.04</w:t>
            </w:r>
            <w:r w:rsidR="008D5518" w:rsidRPr="008D5518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</w:tr>
      <w:tr w:rsidR="008D5518" w:rsidRPr="008D5518" w:rsidTr="008D5518">
        <w:trPr>
          <w:gridAfter w:val="1"/>
          <w:wAfter w:w="1704" w:type="dxa"/>
          <w:trHeight w:val="270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Образ праведницы в рассказе "Матрёнин двор". Трагизм её судьбы. Нравственны1 смысл рассказа-притчи.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Беседа. Совершенствование ЗУН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Совершенствование навыков анализа и выделения ключевых проблем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Усвоение содержания рассказа ,понятия:</w:t>
            </w:r>
            <w:r w:rsidRPr="008D5518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 xml:space="preserve"> народный, характер .</w:t>
            </w: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Умение анализировать текст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8D5518" w:rsidRPr="008D5518" w:rsidTr="008D5518">
        <w:trPr>
          <w:gridAfter w:val="1"/>
          <w:wAfter w:w="1704" w:type="dxa"/>
          <w:trHeight w:val="178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Лекция. Урок-концерт. Сообщения учащихся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Ответы учащихся. Чтение и анализ стихов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Биография и творчество поэтов серебряного века  ,особенности эпохи .Сообщения учащихся. Составление тезисов лекции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8D5518" w:rsidRPr="008D5518" w:rsidTr="008D5518">
        <w:trPr>
          <w:gridAfter w:val="1"/>
          <w:wAfter w:w="1704" w:type="dxa"/>
          <w:trHeight w:val="360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29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b/>
              </w:rPr>
              <w:t>Русские поэты Серебряного века</w:t>
            </w: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А.А. Блок. Слово о поэте. Трагедия лирического героя в страшном мире. С.А. Есенин. Слово о поэте. Тема Родины в лирике С.А. Есенина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Лекция-беседа. Объяснительно-иллюстративный метод .Беседа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Составить хронологическую таблицу жизни Блока. Дополнение к сочинению с учётом новых знаний 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Историко-биографический очерк жизни и творчества поэта. Составить конспект урока. Понимание содержания стихов. Сочинение-миниатюра "Моё мнение о прочитанных стихотворениях С. Есенина"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BC3CAC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 14.04</w:t>
            </w:r>
            <w:r w:rsidR="008D5518" w:rsidRPr="008D5518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</w:tr>
      <w:tr w:rsidR="008D5518" w:rsidRPr="008D5518" w:rsidTr="008D5518">
        <w:trPr>
          <w:gridAfter w:val="1"/>
          <w:wAfter w:w="1704" w:type="dxa"/>
          <w:trHeight w:val="153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30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1"/>
                <w:szCs w:val="21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В.В. Маяковский. Новаторство поэта.</w:t>
            </w:r>
            <w:r w:rsidRPr="008D5518">
              <w:rPr>
                <w:rFonts w:ascii="Times New Roman" w:eastAsia="Calibri" w:hAnsi="Times New Roman" w:cs="Times New Roman"/>
                <w:i/>
                <w:iCs/>
                <w:sz w:val="21"/>
                <w:szCs w:val="21"/>
              </w:rPr>
              <w:t xml:space="preserve"> </w:t>
            </w:r>
          </w:p>
          <w:p w:rsidR="008D5518" w:rsidRPr="008D5518" w:rsidRDefault="008D5518" w:rsidP="008D55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 w:rsidRPr="008D5518">
              <w:rPr>
                <w:rFonts w:ascii="Times New Roman" w:eastAsia="Calibri" w:hAnsi="Times New Roman" w:cs="Times New Roman"/>
                <w:i/>
                <w:iCs/>
                <w:sz w:val="21"/>
                <w:szCs w:val="21"/>
              </w:rPr>
              <w:t>Б</w:t>
            </w:r>
            <w:r w:rsidRPr="008D5518">
              <w:rPr>
                <w:rFonts w:ascii="Times New Roman" w:eastAsia="Calibri" w:hAnsi="Times New Roman" w:cs="Times New Roman"/>
                <w:iCs/>
              </w:rPr>
              <w:t>.Л. Пастернак .Слово о поэте.</w:t>
            </w:r>
          </w:p>
          <w:p w:rsidR="008D5518" w:rsidRPr="008D5518" w:rsidRDefault="008D5518" w:rsidP="008D5518">
            <w:pPr>
              <w:spacing w:after="0" w:line="240" w:lineRule="auto"/>
              <w:rPr>
                <w:rFonts w:ascii="Times New Roman" w:eastAsia="Calibri" w:hAnsi="Times New Roman" w:cs="Times New Roman"/>
                <w:iCs/>
              </w:rPr>
            </w:pPr>
            <w:r w:rsidRPr="008D5518">
              <w:rPr>
                <w:rFonts w:ascii="Times New Roman" w:eastAsia="Calibri" w:hAnsi="Times New Roman" w:cs="Times New Roman"/>
                <w:iCs/>
              </w:rPr>
              <w:t>Стихотворения: «Июль», «Никого не будет в доме...»</w:t>
            </w:r>
          </w:p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Беседа. Практикум.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Выразительное чтение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Маяковский в Казани .Работа со словарём Маяковского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BC3CAC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 21</w:t>
            </w:r>
            <w:r w:rsidR="008D5518" w:rsidRPr="008D5518">
              <w:rPr>
                <w:rFonts w:ascii="Arial" w:eastAsia="Times New Roman" w:hAnsi="Arial" w:cs="Arial"/>
                <w:sz w:val="20"/>
                <w:szCs w:val="20"/>
              </w:rPr>
              <w:t>.04.</w:t>
            </w:r>
          </w:p>
        </w:tc>
      </w:tr>
      <w:tr w:rsidR="008D5518" w:rsidRPr="008D5518" w:rsidTr="008D5518">
        <w:trPr>
          <w:gridAfter w:val="1"/>
          <w:wAfter w:w="1704" w:type="dxa"/>
          <w:trHeight w:val="229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31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Образ Родины в довоенном творчестве М. Джалиля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Совершенствование ЗУН, исследование жизни и творчества м. Джалиля 1933-1940 г. Общий Обзор.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Основные положения лекции тезисы выступлений уч-ся. Фронт опрос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1.Какую концепцию мира и человека развивал Джалиль в 30-40 годы? 2. Коммементир. чтение и анализ эпизодов. 3. Худ средства и их роль в лирике М. Джалиля. 4. Сообщения уч-ся. 5. Умение составлять план лекции учителя. 6. Умение комментировать цитаты. 7. Выработать навыки введения "бортового" журнала. 8. Оценка лирических и музыкальных произведений на основе восприятия и осмысления их особенностей. 9. Умение делать выводы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BC3CAC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 28</w:t>
            </w:r>
            <w:r w:rsidR="008D5518" w:rsidRPr="008D5518">
              <w:rPr>
                <w:rFonts w:ascii="Arial" w:eastAsia="Times New Roman" w:hAnsi="Arial" w:cs="Arial"/>
                <w:sz w:val="20"/>
                <w:szCs w:val="20"/>
              </w:rPr>
              <w:t>.04.</w:t>
            </w:r>
          </w:p>
        </w:tc>
      </w:tr>
      <w:tr w:rsidR="008D5518" w:rsidRPr="008D5518" w:rsidTr="008D5518">
        <w:trPr>
          <w:gridAfter w:val="1"/>
          <w:wAfter w:w="1704" w:type="dxa"/>
          <w:trHeight w:val="3315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32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А .Ахматова. Слово о поэте. Трагические интонации в любовной лирике. Стихи А. Ахматовой о поэте и поэзии. Особенности поэтики</w:t>
            </w:r>
          </w:p>
          <w:p w:rsidR="008D5518" w:rsidRPr="008D5518" w:rsidRDefault="008D5518" w:rsidP="008D55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1"/>
                <w:szCs w:val="21"/>
              </w:rPr>
            </w:pPr>
            <w:r w:rsidRPr="008D5518">
              <w:rPr>
                <w:rFonts w:ascii="Times New Roman" w:eastAsia="Calibri" w:hAnsi="Times New Roman" w:cs="Times New Roman"/>
                <w:b/>
                <w:bCs/>
                <w:i/>
                <w:iCs/>
                <w:sz w:val="21"/>
                <w:szCs w:val="21"/>
              </w:rPr>
              <w:t xml:space="preserve">А.Т. Твардовский </w:t>
            </w:r>
          </w:p>
          <w:p w:rsidR="008D5518" w:rsidRPr="008D5518" w:rsidRDefault="008D5518" w:rsidP="008D551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8D551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Поэма «Василий Теркин». Главы: «Переправа», «Два бойца», «Поединок» 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Беседа .Слово учителя. Практикум. . Комментированное чтение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Беседа по вопросам учебника с. 401.Оценка выразительного чтения и ответов на вопросы.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Беседа по вопросам учебника с. 401.Оценка выразительного чтения и ответов на вопросы. Жизнь и творчество А ,Ахматовой. Составить хронологию жизни поэта. Анализ лирического произведения .Выразительное чтение стихов А. Ахматовой. Знание биографии поэта. Развитие логического мышления.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BC3CAC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 5.05</w:t>
            </w:r>
            <w:r w:rsidR="008D5518" w:rsidRPr="008D5518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</w:tr>
      <w:tr w:rsidR="008D5518" w:rsidRPr="008D5518" w:rsidTr="008D5518">
        <w:trPr>
          <w:gridAfter w:val="1"/>
          <w:wAfter w:w="1704" w:type="dxa"/>
          <w:trHeight w:val="459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33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D5518" w:rsidRPr="008D5518" w:rsidRDefault="008D5518" w:rsidP="008D55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8D5518">
              <w:rPr>
                <w:rFonts w:ascii="Times New Roman" w:eastAsia="Calibri" w:hAnsi="Times New Roman" w:cs="Times New Roman"/>
                <w:i/>
                <w:iCs/>
                <w:sz w:val="21"/>
                <w:szCs w:val="21"/>
              </w:rPr>
              <w:t xml:space="preserve"> </w:t>
            </w:r>
            <w:r w:rsidRPr="008D551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Дж. Г. Байрон Жизнь и творчество </w:t>
            </w:r>
          </w:p>
          <w:p w:rsidR="008D5518" w:rsidRPr="008D5518" w:rsidRDefault="008D5518" w:rsidP="008D55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8D551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Поэма «Корсар» Романтизм поэзии Байрона. Своеобразие “байронического " героя, загадочность мотивов его поступков.</w:t>
            </w:r>
          </w:p>
          <w:p w:rsidR="008D5518" w:rsidRPr="008D5518" w:rsidRDefault="008D5518" w:rsidP="008D551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.Слово учителя. Практикум. . Комментированное чтение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Беседа по вопросам учебника .Оценка выразительного чтения и ответов на вопросы.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. Жизнь и творчество Д.Г.Байрона..  (хронологию жизни поэта). Анализ лирического произведения .Выразительное чтение стихов.  Развитие логического мышления.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BC3CAC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 12.05</w:t>
            </w:r>
            <w:r w:rsidR="008D5518" w:rsidRPr="008D5518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</w:tr>
      <w:tr w:rsidR="008D5518" w:rsidRPr="008D5518" w:rsidTr="008D5518">
        <w:trPr>
          <w:gridAfter w:val="1"/>
          <w:wAfter w:w="1704" w:type="dxa"/>
          <w:trHeight w:val="255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34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И.В. Гете. Слово о поэте. "Фауст"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Урок изучения нового материала. Лекция с  включением индивид. Сообщений учащихся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Эвристическая беседа ,проверка записей тезисов в тетради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1.Знание текста трагедии ,особенностей жанра. 2. Основные литературные понятия :</w:t>
            </w:r>
            <w:r w:rsidRPr="008D5518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 xml:space="preserve">проблематика ,конфликт. </w:t>
            </w:r>
            <w:r w:rsidRPr="008D5518">
              <w:rPr>
                <w:rFonts w:ascii="Arial" w:eastAsia="Times New Roman" w:hAnsi="Arial" w:cs="Arial"/>
                <w:sz w:val="20"/>
                <w:szCs w:val="20"/>
              </w:rPr>
              <w:t xml:space="preserve">Формирование мыслительной деятельности учащихся, совершенствование навыков тезисной записи лекции учителя и сообщения учащихся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BC3CAC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 19</w:t>
            </w:r>
            <w:r w:rsidR="008D5518" w:rsidRPr="008D5518">
              <w:rPr>
                <w:rFonts w:ascii="Arial" w:eastAsia="Times New Roman" w:hAnsi="Arial" w:cs="Arial"/>
                <w:sz w:val="20"/>
                <w:szCs w:val="20"/>
              </w:rPr>
              <w:t>.05.</w:t>
            </w:r>
          </w:p>
        </w:tc>
      </w:tr>
      <w:tr w:rsidR="008D5518" w:rsidRPr="008D5518" w:rsidTr="008D5518">
        <w:trPr>
          <w:gridAfter w:val="1"/>
          <w:wAfter w:w="1704" w:type="dxa"/>
          <w:trHeight w:val="315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Идейный смысл трагедии Гете "Фауст"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. Комментированное чтение с элементами беседы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Литературный герой. Знание текста .Подбор эпизодов. Выразительное чтение, умение сопоставлять и делать обобщения и выводы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Устные ответы на вопросы по теме урока. Элементы дискуссии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8D5518" w:rsidRPr="008D5518" w:rsidTr="008D5518">
        <w:trPr>
          <w:gridAfter w:val="1"/>
          <w:wAfter w:w="1704" w:type="dxa"/>
          <w:trHeight w:val="2280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35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У.Шекспир. Слово о поэте. "Гамлет". Трагизм любви Гамлета и Офелии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 1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Урок изучения нового материала. Лекционный метод с привлечением сообщений учащихся.Урок внеклассного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Сообщения учащихся ,фронтальный и индивидуальный опрос  .Выразительное чтение, эвристическая беседа .</w:t>
            </w: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D5518" w:rsidRPr="008D5518" w:rsidRDefault="008D5518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D5518">
              <w:rPr>
                <w:rFonts w:ascii="Arial" w:eastAsia="Times New Roman" w:hAnsi="Arial" w:cs="Arial"/>
                <w:sz w:val="20"/>
                <w:szCs w:val="20"/>
              </w:rPr>
              <w:t>.Выборочный пересказ эпизодов трагедии, комментированное чтение и анализ текста. Знание учащимися текста. Монологическое выступление учащихся. Продолжить работу над характеристикой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D5518" w:rsidRPr="008D5518" w:rsidRDefault="00BC3CAC" w:rsidP="008D551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 26</w:t>
            </w:r>
            <w:r w:rsidR="008D5518" w:rsidRPr="008D5518">
              <w:rPr>
                <w:rFonts w:ascii="Arial" w:eastAsia="Times New Roman" w:hAnsi="Arial" w:cs="Arial"/>
                <w:sz w:val="20"/>
                <w:szCs w:val="20"/>
              </w:rPr>
              <w:t>.05.</w:t>
            </w:r>
          </w:p>
        </w:tc>
      </w:tr>
    </w:tbl>
    <w:p w:rsidR="0090593A" w:rsidRPr="00F51C59" w:rsidRDefault="0090593A" w:rsidP="00B7627B">
      <w:pPr>
        <w:pStyle w:val="Default"/>
        <w:rPr>
          <w:rFonts w:ascii="Calibri" w:hAnsi="Calibri" w:cs="Calibri"/>
          <w:sz w:val="16"/>
          <w:szCs w:val="16"/>
        </w:rPr>
      </w:pPr>
    </w:p>
    <w:p w:rsidR="00A545A7" w:rsidRPr="00F51C59" w:rsidRDefault="00A545A7" w:rsidP="00B7627B">
      <w:pPr>
        <w:rPr>
          <w:sz w:val="16"/>
          <w:szCs w:val="16"/>
        </w:rPr>
      </w:pPr>
    </w:p>
    <w:sectPr w:rsidR="00A545A7" w:rsidRPr="00F51C59" w:rsidSect="008D5518">
      <w:pgSz w:w="16838" w:h="12406" w:orient="landscape"/>
      <w:pgMar w:top="1271" w:right="964" w:bottom="2128" w:left="80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27B"/>
    <w:rsid w:val="0003205D"/>
    <w:rsid w:val="000F2F9C"/>
    <w:rsid w:val="001647FF"/>
    <w:rsid w:val="00172EA6"/>
    <w:rsid w:val="001735AC"/>
    <w:rsid w:val="001954EE"/>
    <w:rsid w:val="00242614"/>
    <w:rsid w:val="00275DE5"/>
    <w:rsid w:val="002821B7"/>
    <w:rsid w:val="002B6E9D"/>
    <w:rsid w:val="002B7EA0"/>
    <w:rsid w:val="002C02E5"/>
    <w:rsid w:val="002F6B49"/>
    <w:rsid w:val="00334ECF"/>
    <w:rsid w:val="00342DD3"/>
    <w:rsid w:val="003752A2"/>
    <w:rsid w:val="00455467"/>
    <w:rsid w:val="004C071F"/>
    <w:rsid w:val="00504A56"/>
    <w:rsid w:val="0051458D"/>
    <w:rsid w:val="00540192"/>
    <w:rsid w:val="00636441"/>
    <w:rsid w:val="00715D98"/>
    <w:rsid w:val="007975F4"/>
    <w:rsid w:val="007F64AD"/>
    <w:rsid w:val="0086430C"/>
    <w:rsid w:val="00866E35"/>
    <w:rsid w:val="008D5518"/>
    <w:rsid w:val="008D6F18"/>
    <w:rsid w:val="008F7027"/>
    <w:rsid w:val="0090593A"/>
    <w:rsid w:val="00946258"/>
    <w:rsid w:val="0095318B"/>
    <w:rsid w:val="009A0C3F"/>
    <w:rsid w:val="009C5E2C"/>
    <w:rsid w:val="009E5B28"/>
    <w:rsid w:val="009E5F59"/>
    <w:rsid w:val="00A545A7"/>
    <w:rsid w:val="00AA324B"/>
    <w:rsid w:val="00AD03F0"/>
    <w:rsid w:val="00AD1D06"/>
    <w:rsid w:val="00AF41D5"/>
    <w:rsid w:val="00B055CB"/>
    <w:rsid w:val="00B15E58"/>
    <w:rsid w:val="00B445BB"/>
    <w:rsid w:val="00B55A97"/>
    <w:rsid w:val="00B73D38"/>
    <w:rsid w:val="00B7627B"/>
    <w:rsid w:val="00BA7D8D"/>
    <w:rsid w:val="00BB6EF0"/>
    <w:rsid w:val="00BC3CAC"/>
    <w:rsid w:val="00BD65E7"/>
    <w:rsid w:val="00BE2A11"/>
    <w:rsid w:val="00CA3108"/>
    <w:rsid w:val="00D477F1"/>
    <w:rsid w:val="00D72CEF"/>
    <w:rsid w:val="00EC7A10"/>
    <w:rsid w:val="00F2417F"/>
    <w:rsid w:val="00F51C59"/>
    <w:rsid w:val="00F607EC"/>
    <w:rsid w:val="00F73BD1"/>
    <w:rsid w:val="00FE0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0920CD-D078-4796-AAB6-EEFBBD5CD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7975F4"/>
    <w:pPr>
      <w:keepNext/>
      <w:spacing w:before="240" w:after="60" w:line="240" w:lineRule="auto"/>
      <w:outlineLvl w:val="1"/>
    </w:pPr>
    <w:rPr>
      <w:rFonts w:ascii="Times New Roman" w:eastAsia="Times New Roman" w:hAnsi="Times New Roman" w:cs="Times New Roman"/>
      <w:b/>
      <w:i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7627B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rsid w:val="007975F4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table" w:styleId="a3">
    <w:name w:val="Table Grid"/>
    <w:basedOn w:val="a1"/>
    <w:uiPriority w:val="59"/>
    <w:rsid w:val="00275D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B55A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15D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15D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4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2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62DEDA-C933-4E55-8A02-0E9A6FA50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7450</Words>
  <Characters>42466</Characters>
  <Application>Microsoft Office Word</Application>
  <DocSecurity>4</DocSecurity>
  <Lines>353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49817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2015-02-27T10:10:00Z</cp:lastPrinted>
  <dcterms:created xsi:type="dcterms:W3CDTF">2015-03-07T09:20:00Z</dcterms:created>
  <dcterms:modified xsi:type="dcterms:W3CDTF">2015-03-07T09:20:00Z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